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B437" w14:textId="0FEED9BB" w:rsidR="002A3E09" w:rsidRPr="000373F1" w:rsidRDefault="00875DCF" w:rsidP="000373F1">
      <w:pPr>
        <w:pStyle w:val="Title"/>
        <w:rPr>
          <w:rFonts w:ascii="Cambria" w:hAnsi="Cambria"/>
        </w:rPr>
      </w:pPr>
      <w:r>
        <w:rPr>
          <w:rFonts w:ascii="Cambria" w:hAnsi="Cambria"/>
        </w:rPr>
        <w:t>LGBTQIA+ Resources</w:t>
      </w:r>
    </w:p>
    <w:p w14:paraId="38CEAA1B" w14:textId="77777777" w:rsidR="002A3E09" w:rsidRPr="000373F1" w:rsidRDefault="002A3E09" w:rsidP="002A3E09">
      <w:pPr>
        <w:rPr>
          <w:rFonts w:ascii="Cambria" w:hAnsi="Cambria"/>
        </w:rPr>
      </w:pPr>
    </w:p>
    <w:p w14:paraId="4DD0C704" w14:textId="6FECDAA4" w:rsidR="00875DCF" w:rsidRPr="00875DCF" w:rsidRDefault="002A4A49" w:rsidP="00875DCF">
      <w:pPr>
        <w:spacing w:after="200"/>
        <w:rPr>
          <w:rFonts w:ascii="Cambria" w:hAnsi="Cambria"/>
        </w:rPr>
      </w:pPr>
      <w:r w:rsidRPr="00875DCF">
        <w:rPr>
          <w:rFonts w:ascii="Calibri" w:hAnsi="Calibri" w:cs="Calibri"/>
        </w:rPr>
        <w:t>﻿</w:t>
      </w:r>
      <w:proofErr w:type="spellStart"/>
      <w:r w:rsidR="00875DCF" w:rsidRPr="00875DCF">
        <w:rPr>
          <w:rFonts w:ascii="Cambria" w:hAnsi="Cambria"/>
        </w:rPr>
        <w:t>LifeMatters</w:t>
      </w:r>
      <w:proofErr w:type="spellEnd"/>
      <w:r w:rsidR="00875DCF" w:rsidRPr="00875DCF">
        <w:rPr>
          <w:rFonts w:ascii="Cambria" w:hAnsi="Cambria"/>
        </w:rPr>
        <w:t xml:space="preserve"> offers a variety of resources that directly address the needs of LGBTQIA+ people. Services that may be of assistance include:</w:t>
      </w:r>
    </w:p>
    <w:p w14:paraId="5D6FCA94" w14:textId="77777777" w:rsidR="00875DCF" w:rsidRPr="00875DCF" w:rsidRDefault="00875DCF" w:rsidP="00875DCF">
      <w:pPr>
        <w:pStyle w:val="ListParagraph"/>
        <w:numPr>
          <w:ilvl w:val="0"/>
          <w:numId w:val="14"/>
        </w:numPr>
        <w:spacing w:after="200"/>
        <w:rPr>
          <w:rFonts w:ascii="Cambria" w:hAnsi="Cambria"/>
        </w:rPr>
      </w:pPr>
      <w:r w:rsidRPr="00875DCF">
        <w:rPr>
          <w:rFonts w:ascii="Cambria" w:hAnsi="Cambria"/>
        </w:rPr>
        <w:t>24/7/365 access to a professional counselor for:</w:t>
      </w:r>
    </w:p>
    <w:p w14:paraId="24BB7FB6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Stress, anxiety, or depression</w:t>
      </w:r>
    </w:p>
    <w:p w14:paraId="481F2AD4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Relationship concerns</w:t>
      </w:r>
    </w:p>
    <w:p w14:paraId="6EBAEC51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Family stresses related to coming out</w:t>
      </w:r>
    </w:p>
    <w:p w14:paraId="1408CF72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Building a found family</w:t>
      </w:r>
    </w:p>
    <w:p w14:paraId="310B112C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Worries about harassment or safety</w:t>
      </w:r>
    </w:p>
    <w:p w14:paraId="109E86C6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Any other concern</w:t>
      </w:r>
    </w:p>
    <w:p w14:paraId="2CA51FD7" w14:textId="3EC2D8DB" w:rsidR="00875DCF" w:rsidRPr="00875DCF" w:rsidRDefault="00DE416D" w:rsidP="00875DCF">
      <w:pPr>
        <w:pStyle w:val="ListParagraph"/>
        <w:numPr>
          <w:ilvl w:val="0"/>
          <w:numId w:val="14"/>
        </w:numPr>
        <w:spacing w:after="200"/>
        <w:rPr>
          <w:rFonts w:ascii="Cambria" w:hAnsi="Cambria"/>
        </w:rPr>
      </w:pPr>
      <w:r>
        <w:rPr>
          <w:rFonts w:ascii="Cambria" w:hAnsi="Cambria"/>
        </w:rPr>
        <w:t>M</w:t>
      </w:r>
      <w:r w:rsidR="00875DCF" w:rsidRPr="00875DCF">
        <w:rPr>
          <w:rFonts w:ascii="Cambria" w:hAnsi="Cambria"/>
        </w:rPr>
        <w:t>ylifematters.com, which offers articles, interactive tools, and webinars on:  </w:t>
      </w:r>
    </w:p>
    <w:p w14:paraId="55C340A3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Relationships</w:t>
      </w:r>
    </w:p>
    <w:p w14:paraId="3E939CA2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Parenting and the adoption process</w:t>
      </w:r>
    </w:p>
    <w:p w14:paraId="3FECD083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Building resilience</w:t>
      </w:r>
    </w:p>
    <w:p w14:paraId="7B080D60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Mindfulness techniques</w:t>
      </w:r>
    </w:p>
    <w:p w14:paraId="7EF60944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Managing stress and maintaining self-care</w:t>
      </w:r>
    </w:p>
    <w:p w14:paraId="3FCE7D66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Career development</w:t>
      </w:r>
    </w:p>
    <w:p w14:paraId="6FAD8A18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Elder care (your own or a loved one’s)</w:t>
      </w:r>
    </w:p>
    <w:p w14:paraId="6F97A4F7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Mental and emotional health</w:t>
      </w:r>
    </w:p>
    <w:p w14:paraId="27A08773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Financial and legal issues</w:t>
      </w:r>
    </w:p>
    <w:p w14:paraId="54791A06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LGBTQIA+ support</w:t>
      </w:r>
    </w:p>
    <w:p w14:paraId="44E82A73" w14:textId="77777777" w:rsidR="00875DCF" w:rsidRPr="00875DCF" w:rsidRDefault="00875DCF" w:rsidP="00875DCF">
      <w:pPr>
        <w:pStyle w:val="ListParagraph"/>
        <w:numPr>
          <w:ilvl w:val="0"/>
          <w:numId w:val="14"/>
        </w:numPr>
        <w:spacing w:after="200"/>
        <w:rPr>
          <w:rFonts w:ascii="Cambria" w:hAnsi="Cambria"/>
        </w:rPr>
      </w:pPr>
      <w:r w:rsidRPr="00875DCF">
        <w:rPr>
          <w:rFonts w:ascii="Cambria" w:hAnsi="Cambria"/>
        </w:rPr>
        <w:t xml:space="preserve">Consult with the </w:t>
      </w:r>
      <w:proofErr w:type="spellStart"/>
      <w:r w:rsidRPr="00875DCF">
        <w:rPr>
          <w:rFonts w:ascii="Cambria" w:hAnsi="Cambria"/>
        </w:rPr>
        <w:t>LifeMatters</w:t>
      </w:r>
      <w:proofErr w:type="spellEnd"/>
      <w:r w:rsidRPr="00875DCF">
        <w:rPr>
          <w:rFonts w:ascii="Cambria" w:hAnsi="Cambria"/>
        </w:rPr>
        <w:t xml:space="preserve"> Financial Consultation Service regarding:</w:t>
      </w:r>
    </w:p>
    <w:p w14:paraId="19B1688E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Budgeting and managing debt</w:t>
      </w:r>
    </w:p>
    <w:p w14:paraId="4604BCD8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Planning for medical expenses</w:t>
      </w:r>
    </w:p>
    <w:p w14:paraId="3ECD7938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Saving for retirement and future care needs</w:t>
      </w:r>
    </w:p>
    <w:p w14:paraId="6BB02F82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The financial impact of having a child</w:t>
      </w:r>
    </w:p>
    <w:p w14:paraId="611B8A15" w14:textId="77777777" w:rsidR="00875DCF" w:rsidRPr="00875DCF" w:rsidRDefault="00875DCF" w:rsidP="00875DCF">
      <w:pPr>
        <w:pStyle w:val="ListParagraph"/>
        <w:numPr>
          <w:ilvl w:val="0"/>
          <w:numId w:val="14"/>
        </w:numPr>
        <w:spacing w:after="200"/>
        <w:rPr>
          <w:rFonts w:ascii="Cambria" w:hAnsi="Cambria"/>
        </w:rPr>
      </w:pPr>
      <w:r w:rsidRPr="00875DCF">
        <w:rPr>
          <w:rFonts w:ascii="Cambria" w:hAnsi="Cambria"/>
        </w:rPr>
        <w:lastRenderedPageBreak/>
        <w:t xml:space="preserve">Access </w:t>
      </w:r>
      <w:proofErr w:type="spellStart"/>
      <w:r w:rsidRPr="00875DCF">
        <w:rPr>
          <w:rFonts w:ascii="Cambria" w:hAnsi="Cambria"/>
        </w:rPr>
        <w:t>LifeMatters</w:t>
      </w:r>
      <w:proofErr w:type="spellEnd"/>
      <w:r w:rsidRPr="00875DCF">
        <w:rPr>
          <w:rFonts w:ascii="Cambria" w:hAnsi="Cambria"/>
        </w:rPr>
        <w:t xml:space="preserve"> Legal Consultation Services to:</w:t>
      </w:r>
    </w:p>
    <w:p w14:paraId="788D2B35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Discuss adoption options, including second parent adoption</w:t>
      </w:r>
    </w:p>
    <w:p w14:paraId="5ABF7974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Create a will and estate plan</w:t>
      </w:r>
    </w:p>
    <w:p w14:paraId="7EA331E0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Designate powers of attorney</w:t>
      </w:r>
    </w:p>
    <w:p w14:paraId="55BD5D4D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Address the legal aspects of gender transition</w:t>
      </w:r>
    </w:p>
    <w:p w14:paraId="5CB147C9" w14:textId="2A86F7F2" w:rsidR="00875DCF" w:rsidRPr="00875DCF" w:rsidRDefault="00875DCF" w:rsidP="00875DCF">
      <w:pPr>
        <w:spacing w:after="200"/>
        <w:rPr>
          <w:rFonts w:ascii="Cambria" w:hAnsi="Cambria"/>
        </w:rPr>
      </w:pPr>
      <w:proofErr w:type="spellStart"/>
      <w:r w:rsidRPr="00875DCF">
        <w:rPr>
          <w:rFonts w:ascii="Cambria" w:hAnsi="Cambria"/>
        </w:rPr>
        <w:t>LifeMatters</w:t>
      </w:r>
      <w:proofErr w:type="spellEnd"/>
      <w:r w:rsidRPr="00875DCF">
        <w:rPr>
          <w:rFonts w:ascii="Cambria" w:hAnsi="Cambria"/>
        </w:rPr>
        <w:t xml:space="preserve"> is a safe, inclusive place for LGBTQIA+ people to access practical resources and emotional support. We’re here to meet your needs. Call today.</w:t>
      </w:r>
    </w:p>
    <w:p w14:paraId="7D5E2530" w14:textId="77777777" w:rsidR="00BE0C92" w:rsidRPr="000373F1" w:rsidRDefault="00BE0C92" w:rsidP="00BE0C92">
      <w:pPr>
        <w:rPr>
          <w:rStyle w:val="EmphasisA"/>
          <w:rFonts w:ascii="Cambria" w:hAnsi="Cambria"/>
          <w:color w:val="000000" w:themeColor="text1"/>
          <w:sz w:val="24"/>
        </w:rPr>
      </w:pPr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Call </w:t>
      </w:r>
      <w:proofErr w:type="spellStart"/>
      <w:r w:rsidRPr="000373F1">
        <w:rPr>
          <w:rStyle w:val="EmphasisA"/>
          <w:rFonts w:ascii="Cambria" w:hAnsi="Cambria"/>
          <w:color w:val="000000" w:themeColor="text1"/>
          <w:sz w:val="24"/>
        </w:rPr>
        <w:t>LifeMatters</w:t>
      </w:r>
      <w:proofErr w:type="spellEnd"/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 by </w:t>
      </w:r>
      <w:proofErr w:type="spellStart"/>
      <w:r w:rsidRPr="000373F1">
        <w:rPr>
          <w:rStyle w:val="EmphasisA"/>
          <w:rFonts w:ascii="Cambria" w:hAnsi="Cambria"/>
          <w:color w:val="000000" w:themeColor="text1"/>
          <w:sz w:val="24"/>
        </w:rPr>
        <w:t>Empathia</w:t>
      </w:r>
      <w:proofErr w:type="spellEnd"/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 toll-free anytime. 1-800-367-7474</w:t>
      </w:r>
    </w:p>
    <w:p w14:paraId="1FC5A244" w14:textId="77777777" w:rsidR="00BE0C92" w:rsidRPr="000373F1" w:rsidRDefault="00BE0C92" w:rsidP="00BE0C92">
      <w:pPr>
        <w:rPr>
          <w:rStyle w:val="EmphasisA"/>
          <w:rFonts w:ascii="Cambria" w:hAnsi="Cambria"/>
          <w:color w:val="000000" w:themeColor="text1"/>
          <w:sz w:val="24"/>
        </w:rPr>
      </w:pPr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Assistance with Life, Work, Family, and Wellbeing </w:t>
      </w:r>
    </w:p>
    <w:p w14:paraId="7BEEE00B" w14:textId="77777777" w:rsidR="00BE0C92" w:rsidRPr="000373F1" w:rsidRDefault="00BE0C92" w:rsidP="00BE0C92">
      <w:pPr>
        <w:rPr>
          <w:rStyle w:val="EmphasisA"/>
          <w:rFonts w:ascii="Cambria" w:hAnsi="Cambria"/>
          <w:color w:val="000000" w:themeColor="text1"/>
          <w:sz w:val="24"/>
        </w:rPr>
      </w:pPr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Call </w:t>
      </w:r>
      <w:proofErr w:type="gramStart"/>
      <w:r w:rsidRPr="000373F1">
        <w:rPr>
          <w:rStyle w:val="EmphasisA"/>
          <w:rFonts w:ascii="Cambria" w:hAnsi="Cambria"/>
          <w:color w:val="000000" w:themeColor="text1"/>
          <w:sz w:val="24"/>
        </w:rPr>
        <w:t>collect</w:t>
      </w:r>
      <w:proofErr w:type="gramEnd"/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 to 262-574-2509 if outside of North America</w:t>
      </w:r>
    </w:p>
    <w:p w14:paraId="161601EE" w14:textId="77777777" w:rsidR="00BE0C92" w:rsidRPr="000373F1" w:rsidRDefault="00BE0C92" w:rsidP="00BE0C92">
      <w:pPr>
        <w:spacing w:after="200"/>
        <w:rPr>
          <w:rStyle w:val="EmphasisA"/>
          <w:rFonts w:ascii="Cambria" w:hAnsi="Cambria"/>
          <w:color w:val="000000" w:themeColor="text1"/>
          <w:sz w:val="24"/>
        </w:rPr>
      </w:pPr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Visit </w:t>
      </w:r>
      <w:proofErr w:type="spellStart"/>
      <w:r w:rsidRPr="000373F1">
        <w:rPr>
          <w:rStyle w:val="EmphasisA"/>
          <w:rFonts w:ascii="Cambria" w:hAnsi="Cambria"/>
          <w:color w:val="000000" w:themeColor="text1"/>
          <w:sz w:val="24"/>
        </w:rPr>
        <w:t>LifeMatters</w:t>
      </w:r>
      <w:proofErr w:type="spellEnd"/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 online at </w:t>
      </w:r>
      <w:proofErr w:type="gramStart"/>
      <w:r w:rsidRPr="000373F1">
        <w:rPr>
          <w:rStyle w:val="EmphasisA"/>
          <w:rFonts w:ascii="Cambria" w:hAnsi="Cambria"/>
          <w:color w:val="000000" w:themeColor="text1"/>
          <w:sz w:val="24"/>
        </w:rPr>
        <w:t>mylifematters.com</w:t>
      </w:r>
      <w:proofErr w:type="gramEnd"/>
    </w:p>
    <w:p w14:paraId="6554CBB8" w14:textId="77777777" w:rsidR="00BE0C92" w:rsidRPr="000373F1" w:rsidRDefault="00BE0C92" w:rsidP="00BE0C92">
      <w:pPr>
        <w:spacing w:after="200"/>
        <w:rPr>
          <w:rStyle w:val="SubtleEmphasis"/>
          <w:rFonts w:ascii="Cambria" w:hAnsi="Cambria"/>
          <w:color w:val="000000" w:themeColor="text1"/>
          <w:sz w:val="24"/>
        </w:rPr>
      </w:pPr>
      <w:r w:rsidRPr="000373F1">
        <w:rPr>
          <w:rStyle w:val="SubtleEmphasis"/>
          <w:rFonts w:ascii="Cambria" w:hAnsi="Cambria"/>
          <w:color w:val="000000" w:themeColor="text1"/>
          <w:sz w:val="24"/>
        </w:rPr>
        <w:t>Language assistance services in your preferred spoken and written languages are available at no cost by calling 1-800-367-7474.</w:t>
      </w:r>
    </w:p>
    <w:p w14:paraId="17BE8791" w14:textId="425635C7" w:rsidR="000373F1" w:rsidRPr="000373F1" w:rsidRDefault="000373F1" w:rsidP="000373F1">
      <w:pPr>
        <w:spacing w:after="200"/>
        <w:rPr>
          <w:rFonts w:ascii="Cambria" w:hAnsi="Cambria"/>
          <w:color w:val="000000" w:themeColor="text1"/>
        </w:rPr>
      </w:pPr>
      <w:r w:rsidRPr="000373F1">
        <w:rPr>
          <w:rFonts w:ascii="Cambria" w:hAnsi="Cambria"/>
          <w:color w:val="000000" w:themeColor="text1"/>
        </w:rPr>
        <w:t>©202</w:t>
      </w:r>
      <w:r w:rsidR="00A663EE">
        <w:rPr>
          <w:rFonts w:ascii="Cambria" w:hAnsi="Cambria"/>
          <w:color w:val="000000" w:themeColor="text1"/>
        </w:rPr>
        <w:t>3</w:t>
      </w:r>
      <w:r w:rsidRPr="000373F1">
        <w:rPr>
          <w:rFonts w:ascii="Cambria" w:hAnsi="Cambria"/>
          <w:color w:val="000000" w:themeColor="text1"/>
        </w:rPr>
        <w:t xml:space="preserve"> </w:t>
      </w:r>
      <w:proofErr w:type="spellStart"/>
      <w:r w:rsidRPr="000373F1">
        <w:rPr>
          <w:rFonts w:ascii="Cambria" w:hAnsi="Cambria"/>
          <w:color w:val="000000" w:themeColor="text1"/>
        </w:rPr>
        <w:t>Empathia</w:t>
      </w:r>
      <w:proofErr w:type="spellEnd"/>
      <w:r w:rsidRPr="000373F1">
        <w:rPr>
          <w:rFonts w:ascii="Cambria" w:hAnsi="Cambria"/>
          <w:color w:val="000000" w:themeColor="text1"/>
        </w:rPr>
        <w:t>, Inc.</w:t>
      </w:r>
    </w:p>
    <w:sectPr w:rsidR="000373F1" w:rsidRPr="0003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5749"/>
    <w:multiLevelType w:val="hybridMultilevel"/>
    <w:tmpl w:val="CDA0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457CB"/>
    <w:multiLevelType w:val="hybridMultilevel"/>
    <w:tmpl w:val="7DE0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75EA"/>
    <w:multiLevelType w:val="hybridMultilevel"/>
    <w:tmpl w:val="D950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43093"/>
    <w:multiLevelType w:val="hybridMultilevel"/>
    <w:tmpl w:val="609E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C3354"/>
    <w:multiLevelType w:val="hybridMultilevel"/>
    <w:tmpl w:val="A1D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21C3A"/>
    <w:multiLevelType w:val="hybridMultilevel"/>
    <w:tmpl w:val="4668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C4F6E"/>
    <w:multiLevelType w:val="hybridMultilevel"/>
    <w:tmpl w:val="FF6C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D0DE1"/>
    <w:multiLevelType w:val="hybridMultilevel"/>
    <w:tmpl w:val="43D8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C5727"/>
    <w:multiLevelType w:val="hybridMultilevel"/>
    <w:tmpl w:val="59D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516FD"/>
    <w:multiLevelType w:val="hybridMultilevel"/>
    <w:tmpl w:val="1962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C1D58"/>
    <w:multiLevelType w:val="hybridMultilevel"/>
    <w:tmpl w:val="F6162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C7B0F"/>
    <w:multiLevelType w:val="hybridMultilevel"/>
    <w:tmpl w:val="6804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65AEC"/>
    <w:multiLevelType w:val="hybridMultilevel"/>
    <w:tmpl w:val="2674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22CC8"/>
    <w:multiLevelType w:val="hybridMultilevel"/>
    <w:tmpl w:val="8264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576119">
    <w:abstractNumId w:val="9"/>
  </w:num>
  <w:num w:numId="2" w16cid:durableId="493381281">
    <w:abstractNumId w:val="13"/>
  </w:num>
  <w:num w:numId="3" w16cid:durableId="128862543">
    <w:abstractNumId w:val="2"/>
  </w:num>
  <w:num w:numId="4" w16cid:durableId="2059040379">
    <w:abstractNumId w:val="1"/>
  </w:num>
  <w:num w:numId="5" w16cid:durableId="2064594585">
    <w:abstractNumId w:val="8"/>
  </w:num>
  <w:num w:numId="6" w16cid:durableId="587731147">
    <w:abstractNumId w:val="10"/>
  </w:num>
  <w:num w:numId="7" w16cid:durableId="902331107">
    <w:abstractNumId w:val="4"/>
  </w:num>
  <w:num w:numId="8" w16cid:durableId="126241344">
    <w:abstractNumId w:val="5"/>
  </w:num>
  <w:num w:numId="9" w16cid:durableId="340468673">
    <w:abstractNumId w:val="11"/>
  </w:num>
  <w:num w:numId="10" w16cid:durableId="1917668604">
    <w:abstractNumId w:val="3"/>
  </w:num>
  <w:num w:numId="11" w16cid:durableId="325674711">
    <w:abstractNumId w:val="0"/>
  </w:num>
  <w:num w:numId="12" w16cid:durableId="861629249">
    <w:abstractNumId w:val="7"/>
  </w:num>
  <w:num w:numId="13" w16cid:durableId="64911368">
    <w:abstractNumId w:val="6"/>
  </w:num>
  <w:num w:numId="14" w16cid:durableId="1608987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09"/>
    <w:rsid w:val="000373F1"/>
    <w:rsid w:val="00175BC6"/>
    <w:rsid w:val="001A6542"/>
    <w:rsid w:val="002074E6"/>
    <w:rsid w:val="002A3E09"/>
    <w:rsid w:val="002A4A49"/>
    <w:rsid w:val="002F331E"/>
    <w:rsid w:val="004657CE"/>
    <w:rsid w:val="004A77DC"/>
    <w:rsid w:val="004D16E7"/>
    <w:rsid w:val="00875DCF"/>
    <w:rsid w:val="008879DF"/>
    <w:rsid w:val="008A5BA3"/>
    <w:rsid w:val="009E4B82"/>
    <w:rsid w:val="009F66D6"/>
    <w:rsid w:val="00A663EE"/>
    <w:rsid w:val="00AF1586"/>
    <w:rsid w:val="00BE0C92"/>
    <w:rsid w:val="00BE2E07"/>
    <w:rsid w:val="00C439C2"/>
    <w:rsid w:val="00D45ACB"/>
    <w:rsid w:val="00DC0ED9"/>
    <w:rsid w:val="00D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5253B"/>
  <w15:chartTrackingRefBased/>
  <w15:docId w15:val="{9C4009F0-9909-A040-B904-801567A0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E09"/>
    <w:pPr>
      <w:ind w:left="720"/>
      <w:contextualSpacing/>
    </w:pPr>
  </w:style>
  <w:style w:type="character" w:customStyle="1" w:styleId="EmphasisA">
    <w:name w:val="Emphasis A"/>
    <w:rsid w:val="000373F1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SubtleEmphasis">
    <w:name w:val="Subtle Emphasis"/>
    <w:qFormat/>
    <w:rsid w:val="000373F1"/>
    <w:rPr>
      <w:rFonts w:ascii="Lucida Grande" w:eastAsia="ヒラギノ角ゴ Pro W3" w:hAnsi="Lucida Grande"/>
      <w:b w:val="0"/>
      <w:i w:val="0"/>
      <w:color w:val="6C6C6C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73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373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rsid w:val="00AF1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270</Words>
  <Characters>1447</Characters>
  <Application>Microsoft Office Word</Application>
  <DocSecurity>0</DocSecurity>
  <Lines>40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Decreasing Vacation Costs</vt:lpstr>
    </vt:vector>
  </TitlesOfParts>
  <Manager/>
  <Company/>
  <LinksUpToDate>false</LinksUpToDate>
  <CharactersWithSpaces>1681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LGBTQIA+ Resources</dc:title>
  <dc:subject>June 2023 Promotion</dc:subject>
  <dc:creator>Empathia, Inc.</dc:creator>
  <cp:keywords/>
  <dc:description/>
  <cp:lastModifiedBy>Denise Delvis</cp:lastModifiedBy>
  <cp:revision>19</cp:revision>
  <cp:lastPrinted>2022-12-15T21:05:00Z</cp:lastPrinted>
  <dcterms:created xsi:type="dcterms:W3CDTF">2022-09-19T16:59:00Z</dcterms:created>
  <dcterms:modified xsi:type="dcterms:W3CDTF">2023-05-22T18:26:00Z</dcterms:modified>
  <cp:category/>
</cp:coreProperties>
</file>