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437" w14:textId="3D043EA7" w:rsidR="002A3E09" w:rsidRPr="0066496D" w:rsidRDefault="00153A4F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Self-Care During Election Season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2095A2EB" w14:textId="77777777" w:rsidR="00153A4F" w:rsidRPr="00153A4F" w:rsidRDefault="00B03BC2" w:rsidP="00153A4F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>﻿</w:t>
      </w:r>
      <w:r w:rsidR="00153A4F" w:rsidRPr="00153A4F">
        <w:rPr>
          <w:rFonts w:ascii="Calibri" w:hAnsi="Calibri" w:cs="Calibri"/>
        </w:rPr>
        <w:t xml:space="preserve">﻿If you find election season stressful, it is important to make time to rest and regroup. Incorporating self-care into your daily routine will help you maintain your physical and emotional wellbeing. Additional benefits include:  </w:t>
      </w:r>
    </w:p>
    <w:p w14:paraId="2797C67F" w14:textId="21F4FAEA" w:rsidR="00153A4F" w:rsidRPr="00153A4F" w:rsidRDefault="00153A4F" w:rsidP="00153A4F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Increased stress management</w:t>
      </w:r>
    </w:p>
    <w:p w14:paraId="04A6C7AA" w14:textId="6DDC19FD" w:rsidR="00153A4F" w:rsidRPr="00153A4F" w:rsidRDefault="00153A4F" w:rsidP="00153A4F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A stronger immune system</w:t>
      </w:r>
    </w:p>
    <w:p w14:paraId="0D4669DA" w14:textId="22470955" w:rsidR="00153A4F" w:rsidRPr="00153A4F" w:rsidRDefault="00153A4F" w:rsidP="00153A4F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Higher energy levels</w:t>
      </w:r>
    </w:p>
    <w:p w14:paraId="6157804C" w14:textId="77777777" w:rsidR="00153A4F" w:rsidRPr="00153A4F" w:rsidRDefault="00153A4F" w:rsidP="00153A4F">
      <w:p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Try these tips for prioritizing self-care: </w:t>
      </w:r>
    </w:p>
    <w:p w14:paraId="74E1D4F9" w14:textId="4C36AEB5" w:rsidR="00153A4F" w:rsidRPr="00153A4F" w:rsidRDefault="00153A4F" w:rsidP="00153A4F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 xml:space="preserve">Define self-care. Only you can determine what self-care means to you. Choose activities that decrease stress and build resilience. </w:t>
      </w:r>
    </w:p>
    <w:p w14:paraId="16B44DD8" w14:textId="567E3776" w:rsidR="00153A4F" w:rsidRPr="00153A4F" w:rsidRDefault="00153A4F" w:rsidP="00153A4F">
      <w:pPr>
        <w:pStyle w:val="ListParagraph"/>
        <w:numPr>
          <w:ilvl w:val="0"/>
          <w:numId w:val="45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Schedule self-care. Put at least one self-care activity on your daily calendar or</w:t>
      </w:r>
      <w:r w:rsidRPr="00153A4F">
        <w:rPr>
          <w:rFonts w:ascii="Calibri" w:hAnsi="Calibri" w:cs="Calibri"/>
        </w:rPr>
        <w:tab/>
      </w:r>
      <w:r w:rsidRPr="00153A4F">
        <w:rPr>
          <w:rFonts w:ascii="Calibri" w:hAnsi="Calibri" w:cs="Calibri"/>
        </w:rPr>
        <w:tab/>
        <w:t xml:space="preserve"> to-do list. Scheduling this activity for the afternoon or evening will give you something to look forward to as the day progresses. </w:t>
      </w:r>
    </w:p>
    <w:p w14:paraId="1E1B14D6" w14:textId="12B5357A" w:rsidR="00153A4F" w:rsidRPr="00153A4F" w:rsidRDefault="00153A4F" w:rsidP="00153A4F">
      <w:pPr>
        <w:pStyle w:val="ListParagraph"/>
        <w:numPr>
          <w:ilvl w:val="0"/>
          <w:numId w:val="45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Vary activities. Periodically shaking up your self-care routine will keep you from falling into a rut. Be open to trying new things and adjusting your self-care plans to fit your mood.</w:t>
      </w:r>
    </w:p>
    <w:p w14:paraId="31016873" w14:textId="7153FC8D" w:rsidR="00153A4F" w:rsidRPr="00153A4F" w:rsidRDefault="00153A4F" w:rsidP="00153A4F">
      <w:pPr>
        <w:pStyle w:val="ListParagraph"/>
        <w:numPr>
          <w:ilvl w:val="0"/>
          <w:numId w:val="45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 xml:space="preserve">Manage your time and energy. Overscheduling is one of the main reasons why people neglect self-care. Create a manageable to-do list that leaves time for last minute tasks or emergencies. Concentrate on “must do” tasks first so that you can focus on long-term projects in the afternoon. Set a defined end time to your workday, even when working from home. </w:t>
      </w:r>
    </w:p>
    <w:p w14:paraId="1E10DD18" w14:textId="6934EE94" w:rsidR="00153A4F" w:rsidRPr="00153A4F" w:rsidRDefault="00153A4F" w:rsidP="00153A4F">
      <w:pPr>
        <w:pStyle w:val="ListParagraph"/>
        <w:numPr>
          <w:ilvl w:val="0"/>
          <w:numId w:val="45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>Monitor your needs. Some days may require more self-care than others. A stressful event or disagreement with a loved one may require more extensive recharging. Listen to your body and mind.</w:t>
      </w:r>
    </w:p>
    <w:p w14:paraId="07FEA8FB" w14:textId="45EEFFEB" w:rsidR="00153A4F" w:rsidRPr="00153A4F" w:rsidRDefault="00153A4F" w:rsidP="00153A4F">
      <w:pPr>
        <w:pStyle w:val="ListParagraph"/>
        <w:numPr>
          <w:ilvl w:val="0"/>
          <w:numId w:val="45"/>
        </w:num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 xml:space="preserve">Say “no.” Knowing when to set limits is an important part of self-care. There is nothing wrong with skipping a social gathering for a quiet night at home. Do what is right for you.  </w:t>
      </w:r>
    </w:p>
    <w:p w14:paraId="5E29CF42" w14:textId="77777777" w:rsidR="00153A4F" w:rsidRDefault="00153A4F" w:rsidP="00153A4F">
      <w:pPr>
        <w:spacing w:after="200"/>
        <w:rPr>
          <w:rFonts w:ascii="Calibri" w:hAnsi="Calibri" w:cs="Calibri"/>
        </w:rPr>
      </w:pPr>
      <w:r w:rsidRPr="00153A4F">
        <w:rPr>
          <w:rFonts w:ascii="Calibri" w:hAnsi="Calibri" w:cs="Calibri"/>
        </w:rPr>
        <w:t xml:space="preserve">If you are struggling to find time for self-care, </w:t>
      </w:r>
      <w:proofErr w:type="spellStart"/>
      <w:r w:rsidRPr="00153A4F">
        <w:rPr>
          <w:rFonts w:ascii="Calibri" w:hAnsi="Calibri" w:cs="Calibri"/>
        </w:rPr>
        <w:t>LifeMatters</w:t>
      </w:r>
      <w:proofErr w:type="spellEnd"/>
      <w:r w:rsidRPr="00153A4F">
        <w:rPr>
          <w:rFonts w:ascii="Calibri" w:hAnsi="Calibri" w:cs="Calibri"/>
        </w:rPr>
        <w:t xml:space="preserve"> can help. Call toll-free 24/7/365.</w:t>
      </w:r>
    </w:p>
    <w:p w14:paraId="10E732E3" w14:textId="21268785" w:rsidR="002650B5" w:rsidRPr="0066496D" w:rsidRDefault="002650B5" w:rsidP="00153A4F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3418BB65" w:rsidR="002650B5" w:rsidRPr="0066496D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629F1A6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6C7C"/>
    <w:multiLevelType w:val="hybridMultilevel"/>
    <w:tmpl w:val="5418B5D0"/>
    <w:lvl w:ilvl="0" w:tplc="405A1CC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F01CF"/>
    <w:multiLevelType w:val="hybridMultilevel"/>
    <w:tmpl w:val="327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431D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400B"/>
    <w:multiLevelType w:val="hybridMultilevel"/>
    <w:tmpl w:val="2B12B9B4"/>
    <w:lvl w:ilvl="0" w:tplc="405A1CC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07052"/>
    <w:multiLevelType w:val="hybridMultilevel"/>
    <w:tmpl w:val="8C3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30"/>
  </w:num>
  <w:num w:numId="2" w16cid:durableId="493381281">
    <w:abstractNumId w:val="40"/>
  </w:num>
  <w:num w:numId="3" w16cid:durableId="128862543">
    <w:abstractNumId w:val="10"/>
  </w:num>
  <w:num w:numId="4" w16cid:durableId="2059040379">
    <w:abstractNumId w:val="9"/>
  </w:num>
  <w:num w:numId="5" w16cid:durableId="2064594585">
    <w:abstractNumId w:val="29"/>
  </w:num>
  <w:num w:numId="6" w16cid:durableId="587731147">
    <w:abstractNumId w:val="33"/>
  </w:num>
  <w:num w:numId="7" w16cid:durableId="902331107">
    <w:abstractNumId w:val="15"/>
  </w:num>
  <w:num w:numId="8" w16cid:durableId="126241344">
    <w:abstractNumId w:val="20"/>
  </w:num>
  <w:num w:numId="9" w16cid:durableId="340468673">
    <w:abstractNumId w:val="35"/>
  </w:num>
  <w:num w:numId="10" w16cid:durableId="1917668604">
    <w:abstractNumId w:val="11"/>
  </w:num>
  <w:num w:numId="11" w16cid:durableId="325674711">
    <w:abstractNumId w:val="4"/>
  </w:num>
  <w:num w:numId="12" w16cid:durableId="861629249">
    <w:abstractNumId w:val="27"/>
  </w:num>
  <w:num w:numId="13" w16cid:durableId="64911368">
    <w:abstractNumId w:val="26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22"/>
  </w:num>
  <w:num w:numId="17" w16cid:durableId="1761675303">
    <w:abstractNumId w:val="41"/>
  </w:num>
  <w:num w:numId="18" w16cid:durableId="494304947">
    <w:abstractNumId w:val="39"/>
  </w:num>
  <w:num w:numId="19" w16cid:durableId="1961035786">
    <w:abstractNumId w:val="6"/>
  </w:num>
  <w:num w:numId="20" w16cid:durableId="843474338">
    <w:abstractNumId w:val="21"/>
  </w:num>
  <w:num w:numId="21" w16cid:durableId="1567493632">
    <w:abstractNumId w:val="25"/>
  </w:num>
  <w:num w:numId="22" w16cid:durableId="1898055534">
    <w:abstractNumId w:val="18"/>
  </w:num>
  <w:num w:numId="23" w16cid:durableId="1550342573">
    <w:abstractNumId w:val="44"/>
  </w:num>
  <w:num w:numId="24" w16cid:durableId="561334120">
    <w:abstractNumId w:val="8"/>
  </w:num>
  <w:num w:numId="25" w16cid:durableId="1272780170">
    <w:abstractNumId w:val="5"/>
  </w:num>
  <w:num w:numId="26" w16cid:durableId="1343824962">
    <w:abstractNumId w:val="16"/>
  </w:num>
  <w:num w:numId="27" w16cid:durableId="1182206177">
    <w:abstractNumId w:val="19"/>
  </w:num>
  <w:num w:numId="28" w16cid:durableId="668754140">
    <w:abstractNumId w:val="32"/>
  </w:num>
  <w:num w:numId="29" w16cid:durableId="753934765">
    <w:abstractNumId w:val="13"/>
  </w:num>
  <w:num w:numId="30" w16cid:durableId="1474103219">
    <w:abstractNumId w:val="7"/>
  </w:num>
  <w:num w:numId="31" w16cid:durableId="808206279">
    <w:abstractNumId w:val="24"/>
  </w:num>
  <w:num w:numId="32" w16cid:durableId="959146164">
    <w:abstractNumId w:val="42"/>
  </w:num>
  <w:num w:numId="33" w16cid:durableId="1788545902">
    <w:abstractNumId w:val="12"/>
  </w:num>
  <w:num w:numId="34" w16cid:durableId="1452282046">
    <w:abstractNumId w:val="36"/>
  </w:num>
  <w:num w:numId="35" w16cid:durableId="1861703629">
    <w:abstractNumId w:val="34"/>
  </w:num>
  <w:num w:numId="36" w16cid:durableId="740374249">
    <w:abstractNumId w:val="23"/>
  </w:num>
  <w:num w:numId="37" w16cid:durableId="708802095">
    <w:abstractNumId w:val="17"/>
  </w:num>
  <w:num w:numId="38" w16cid:durableId="378479702">
    <w:abstractNumId w:val="28"/>
  </w:num>
  <w:num w:numId="39" w16cid:durableId="347678263">
    <w:abstractNumId w:val="14"/>
  </w:num>
  <w:num w:numId="40" w16cid:durableId="635453921">
    <w:abstractNumId w:val="37"/>
  </w:num>
  <w:num w:numId="41" w16cid:durableId="495151150">
    <w:abstractNumId w:val="2"/>
  </w:num>
  <w:num w:numId="42" w16cid:durableId="1708138103">
    <w:abstractNumId w:val="31"/>
  </w:num>
  <w:num w:numId="43" w16cid:durableId="1821994014">
    <w:abstractNumId w:val="43"/>
  </w:num>
  <w:num w:numId="44" w16cid:durableId="995185970">
    <w:abstractNumId w:val="1"/>
  </w:num>
  <w:num w:numId="45" w16cid:durableId="5299937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67C41"/>
    <w:rsid w:val="000C2E77"/>
    <w:rsid w:val="0012700A"/>
    <w:rsid w:val="00153A4F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24B89"/>
    <w:rsid w:val="0066496D"/>
    <w:rsid w:val="00763005"/>
    <w:rsid w:val="00785A28"/>
    <w:rsid w:val="007C1294"/>
    <w:rsid w:val="007C3DCC"/>
    <w:rsid w:val="0083092C"/>
    <w:rsid w:val="00871499"/>
    <w:rsid w:val="008879DF"/>
    <w:rsid w:val="008A4EB7"/>
    <w:rsid w:val="008A5BA3"/>
    <w:rsid w:val="008F46F6"/>
    <w:rsid w:val="00912B6A"/>
    <w:rsid w:val="0094668C"/>
    <w:rsid w:val="009E15BC"/>
    <w:rsid w:val="009E4B82"/>
    <w:rsid w:val="009F66D6"/>
    <w:rsid w:val="00A663EE"/>
    <w:rsid w:val="00AF1586"/>
    <w:rsid w:val="00B03BC2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E67303"/>
    <w:rsid w:val="00F26529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322</Words>
  <Characters>1742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a Savvy News Consumer</vt:lpstr>
    </vt:vector>
  </TitlesOfParts>
  <Manager/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Self-Care During Election Season</dc:title>
  <dc:subject>Election 2024</dc:subject>
  <dc:creator>Empathia, Inc.</dc:creator>
  <cp:keywords/>
  <dc:description/>
  <cp:lastModifiedBy>Denise Delvis</cp:lastModifiedBy>
  <cp:revision>47</cp:revision>
  <cp:lastPrinted>2022-12-15T21:05:00Z</cp:lastPrinted>
  <dcterms:created xsi:type="dcterms:W3CDTF">2022-09-19T16:59:00Z</dcterms:created>
  <dcterms:modified xsi:type="dcterms:W3CDTF">2024-07-26T18:47:00Z</dcterms:modified>
  <cp:category/>
</cp:coreProperties>
</file>