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2B437" w14:textId="7A5240A2" w:rsidR="002A3E09" w:rsidRPr="0066496D" w:rsidRDefault="00B540CA" w:rsidP="000373F1">
      <w:pPr>
        <w:pStyle w:val="Title"/>
        <w:rPr>
          <w:rFonts w:ascii="Calibri" w:hAnsi="Calibri" w:cs="Calibri"/>
        </w:rPr>
      </w:pPr>
      <w:r>
        <w:rPr>
          <w:rFonts w:ascii="Calibri" w:hAnsi="Calibri" w:cs="Calibri"/>
        </w:rPr>
        <w:t>Grief, Stress, and the Holiday Blues</w:t>
      </w:r>
    </w:p>
    <w:p w14:paraId="38CEAA1B" w14:textId="77777777" w:rsidR="002A3E09" w:rsidRPr="000373F1" w:rsidRDefault="002A3E09" w:rsidP="002A3E09">
      <w:pPr>
        <w:rPr>
          <w:rFonts w:ascii="Cambria" w:hAnsi="Cambria"/>
        </w:rPr>
      </w:pPr>
    </w:p>
    <w:p w14:paraId="07932CF6" w14:textId="64DA0588" w:rsidR="00B540CA" w:rsidRPr="00B540CA" w:rsidRDefault="003519AA" w:rsidP="00B540CA">
      <w:pPr>
        <w:spacing w:after="200"/>
        <w:rPr>
          <w:rFonts w:ascii="Calibri" w:hAnsi="Calibri" w:cs="Calibri"/>
        </w:rPr>
      </w:pPr>
      <w:r w:rsidRPr="003519AA">
        <w:rPr>
          <w:rFonts w:ascii="Calibri" w:hAnsi="Calibri" w:cs="Calibri"/>
        </w:rPr>
        <w:t>﻿</w:t>
      </w:r>
      <w:r w:rsidR="00274943" w:rsidRPr="00274943">
        <w:rPr>
          <w:rFonts w:ascii="Calibri" w:hAnsi="Calibri" w:cs="Calibri"/>
        </w:rPr>
        <w:t>﻿</w:t>
      </w:r>
      <w:r w:rsidR="00B540CA" w:rsidRPr="00B540CA">
        <w:rPr>
          <w:rFonts w:ascii="Calibri" w:hAnsi="Calibri" w:cs="Calibri"/>
        </w:rPr>
        <w:t xml:space="preserve">﻿While some people find the holidays the most wonderful time of year, others may struggle. Common reasons why someone may dread the holidays or experience the “holiday blues” include:  </w:t>
      </w:r>
    </w:p>
    <w:p w14:paraId="34309A7B" w14:textId="0235B68F" w:rsidR="00B540CA" w:rsidRPr="00B540CA" w:rsidRDefault="00B540CA" w:rsidP="00B540CA">
      <w:pPr>
        <w:pStyle w:val="ListParagraph"/>
        <w:numPr>
          <w:ilvl w:val="0"/>
          <w:numId w:val="70"/>
        </w:numPr>
        <w:spacing w:after="200"/>
        <w:rPr>
          <w:rFonts w:ascii="Calibri" w:hAnsi="Calibri" w:cs="Calibri"/>
        </w:rPr>
      </w:pPr>
      <w:r w:rsidRPr="00B540CA">
        <w:rPr>
          <w:rFonts w:ascii="Calibri" w:hAnsi="Calibri" w:cs="Calibri"/>
        </w:rPr>
        <w:t>Increased stress, obligations, or time pressure</w:t>
      </w:r>
    </w:p>
    <w:p w14:paraId="47A3349A" w14:textId="16309C6D" w:rsidR="00B540CA" w:rsidRPr="00B540CA" w:rsidRDefault="00B540CA" w:rsidP="00B540CA">
      <w:pPr>
        <w:pStyle w:val="ListParagraph"/>
        <w:numPr>
          <w:ilvl w:val="0"/>
          <w:numId w:val="70"/>
        </w:numPr>
        <w:spacing w:after="200"/>
        <w:rPr>
          <w:rFonts w:ascii="Calibri" w:hAnsi="Calibri" w:cs="Calibri"/>
        </w:rPr>
      </w:pPr>
      <w:r w:rsidRPr="00B540CA">
        <w:rPr>
          <w:rFonts w:ascii="Calibri" w:hAnsi="Calibri" w:cs="Calibri"/>
        </w:rPr>
        <w:t>Unrealistic expectations (your own or those of others)</w:t>
      </w:r>
    </w:p>
    <w:p w14:paraId="5B25E291" w14:textId="644C7E2A" w:rsidR="00B540CA" w:rsidRPr="00B540CA" w:rsidRDefault="00B540CA" w:rsidP="00B540CA">
      <w:pPr>
        <w:pStyle w:val="ListParagraph"/>
        <w:numPr>
          <w:ilvl w:val="0"/>
          <w:numId w:val="70"/>
        </w:numPr>
        <w:spacing w:after="200"/>
        <w:rPr>
          <w:rFonts w:ascii="Calibri" w:hAnsi="Calibri" w:cs="Calibri"/>
        </w:rPr>
      </w:pPr>
      <w:r w:rsidRPr="00B540CA">
        <w:rPr>
          <w:rFonts w:ascii="Calibri" w:hAnsi="Calibri" w:cs="Calibri"/>
        </w:rPr>
        <w:t>Grief over loved ones who have passed away</w:t>
      </w:r>
    </w:p>
    <w:p w14:paraId="5771C0B9" w14:textId="5DF46E25" w:rsidR="00B540CA" w:rsidRPr="00B540CA" w:rsidRDefault="00B540CA" w:rsidP="00B540CA">
      <w:pPr>
        <w:pStyle w:val="ListParagraph"/>
        <w:numPr>
          <w:ilvl w:val="0"/>
          <w:numId w:val="70"/>
        </w:numPr>
        <w:spacing w:after="200"/>
        <w:rPr>
          <w:rFonts w:ascii="Calibri" w:hAnsi="Calibri" w:cs="Calibri"/>
        </w:rPr>
      </w:pPr>
      <w:r w:rsidRPr="00B540CA">
        <w:rPr>
          <w:rFonts w:ascii="Calibri" w:hAnsi="Calibri" w:cs="Calibri"/>
        </w:rPr>
        <w:t xml:space="preserve">Loss of beloved traditions or changes to how your family celebrates the holidays </w:t>
      </w:r>
    </w:p>
    <w:p w14:paraId="41FB5033" w14:textId="0807B819" w:rsidR="00B540CA" w:rsidRPr="00B540CA" w:rsidRDefault="00B540CA" w:rsidP="00B540CA">
      <w:pPr>
        <w:pStyle w:val="ListParagraph"/>
        <w:numPr>
          <w:ilvl w:val="0"/>
          <w:numId w:val="70"/>
        </w:numPr>
        <w:spacing w:after="200"/>
        <w:rPr>
          <w:rFonts w:ascii="Calibri" w:hAnsi="Calibri" w:cs="Calibri"/>
        </w:rPr>
      </w:pPr>
      <w:r w:rsidRPr="00B540CA">
        <w:rPr>
          <w:rFonts w:ascii="Calibri" w:hAnsi="Calibri" w:cs="Calibri"/>
        </w:rPr>
        <w:t>Financial constraints or limited options for travel</w:t>
      </w:r>
    </w:p>
    <w:p w14:paraId="614089F2" w14:textId="5CC8FA78" w:rsidR="00B540CA" w:rsidRPr="00B540CA" w:rsidRDefault="00B540CA" w:rsidP="00B540CA">
      <w:pPr>
        <w:pStyle w:val="ListParagraph"/>
        <w:numPr>
          <w:ilvl w:val="0"/>
          <w:numId w:val="70"/>
        </w:numPr>
        <w:spacing w:after="200"/>
        <w:rPr>
          <w:rFonts w:ascii="Calibri" w:hAnsi="Calibri" w:cs="Calibri"/>
        </w:rPr>
      </w:pPr>
      <w:r w:rsidRPr="00B540CA">
        <w:rPr>
          <w:rFonts w:ascii="Calibri" w:hAnsi="Calibri" w:cs="Calibri"/>
        </w:rPr>
        <w:t>Estrangement from family or other loved ones</w:t>
      </w:r>
    </w:p>
    <w:p w14:paraId="03F8E574" w14:textId="77777777" w:rsidR="00B540CA" w:rsidRPr="00B540CA" w:rsidRDefault="00B540CA" w:rsidP="00B540CA">
      <w:pPr>
        <w:spacing w:after="200"/>
        <w:rPr>
          <w:rFonts w:ascii="Calibri" w:hAnsi="Calibri" w:cs="Calibri"/>
        </w:rPr>
      </w:pPr>
      <w:r w:rsidRPr="00B540CA">
        <w:rPr>
          <w:rFonts w:ascii="Calibri" w:hAnsi="Calibri" w:cs="Calibri"/>
        </w:rPr>
        <w:t>Whether you often find the holidays stressful or anticipate that this year will be unusually difficult, these tips may help:</w:t>
      </w:r>
    </w:p>
    <w:p w14:paraId="7E875320" w14:textId="194DB01D" w:rsidR="00B540CA" w:rsidRPr="00B540CA" w:rsidRDefault="00B540CA" w:rsidP="00B540CA">
      <w:pPr>
        <w:pStyle w:val="ListParagraph"/>
        <w:numPr>
          <w:ilvl w:val="0"/>
          <w:numId w:val="70"/>
        </w:numPr>
        <w:spacing w:after="200"/>
        <w:rPr>
          <w:rFonts w:ascii="Calibri" w:hAnsi="Calibri" w:cs="Calibri"/>
        </w:rPr>
      </w:pPr>
      <w:r w:rsidRPr="00B540CA">
        <w:rPr>
          <w:rFonts w:ascii="Calibri" w:hAnsi="Calibri" w:cs="Calibri"/>
        </w:rPr>
        <w:t>Manage expectations. Be realistic about what the holidays will be like and how much you can do. Make smart financial choices and avoid long-term debt.</w:t>
      </w:r>
    </w:p>
    <w:p w14:paraId="288CF77A" w14:textId="0D95165C" w:rsidR="00B540CA" w:rsidRPr="00B540CA" w:rsidRDefault="00B540CA" w:rsidP="00B540CA">
      <w:pPr>
        <w:pStyle w:val="ListParagraph"/>
        <w:numPr>
          <w:ilvl w:val="0"/>
          <w:numId w:val="70"/>
        </w:numPr>
        <w:spacing w:after="200"/>
        <w:rPr>
          <w:rFonts w:ascii="Calibri" w:hAnsi="Calibri" w:cs="Calibri"/>
        </w:rPr>
      </w:pPr>
      <w:r w:rsidRPr="00B540CA">
        <w:rPr>
          <w:rFonts w:ascii="Calibri" w:hAnsi="Calibri" w:cs="Calibri"/>
        </w:rPr>
        <w:t xml:space="preserve">Acknowledge your emotions. Accepting that you feel sad, stressed, or lonely will help you manage these emotions. If you are grieving, look for ways to celebrate the person you have lost or pay tribute to their memory.    </w:t>
      </w:r>
    </w:p>
    <w:p w14:paraId="42FEB8BF" w14:textId="14EEACA4" w:rsidR="00B540CA" w:rsidRPr="00B540CA" w:rsidRDefault="00B540CA" w:rsidP="00B540CA">
      <w:pPr>
        <w:pStyle w:val="ListParagraph"/>
        <w:numPr>
          <w:ilvl w:val="0"/>
          <w:numId w:val="71"/>
        </w:numPr>
        <w:spacing w:after="200"/>
        <w:rPr>
          <w:rFonts w:ascii="Calibri" w:hAnsi="Calibri" w:cs="Calibri"/>
        </w:rPr>
      </w:pPr>
      <w:r w:rsidRPr="00B540CA">
        <w:rPr>
          <w:rFonts w:ascii="Calibri" w:hAnsi="Calibri" w:cs="Calibri"/>
        </w:rPr>
        <w:t>Create a new holiday “normal.” Letting go of holiday traditions or spending the day away from loved ones may be difficult. Consider establishing new holiday traditions or adapting old ones to your current circumstances.</w:t>
      </w:r>
    </w:p>
    <w:p w14:paraId="41023E6B" w14:textId="3ED5F1CB" w:rsidR="00B540CA" w:rsidRPr="00B540CA" w:rsidRDefault="00B540CA" w:rsidP="00B540CA">
      <w:pPr>
        <w:pStyle w:val="ListParagraph"/>
        <w:numPr>
          <w:ilvl w:val="0"/>
          <w:numId w:val="71"/>
        </w:numPr>
        <w:spacing w:after="200"/>
        <w:rPr>
          <w:rFonts w:ascii="Calibri" w:hAnsi="Calibri" w:cs="Calibri"/>
        </w:rPr>
      </w:pPr>
      <w:r w:rsidRPr="00B540CA">
        <w:rPr>
          <w:rFonts w:ascii="Calibri" w:hAnsi="Calibri" w:cs="Calibri"/>
        </w:rPr>
        <w:t>Engage in self-care. Eat right, exercise, and get sufficient sleep. Avoid overindulging in unhealthy foods or excess drinking. Make time for activities that help you relax or manage stress.</w:t>
      </w:r>
    </w:p>
    <w:p w14:paraId="0E217035" w14:textId="005D8C5B" w:rsidR="00B540CA" w:rsidRPr="00B540CA" w:rsidRDefault="00B540CA" w:rsidP="00B540CA">
      <w:pPr>
        <w:pStyle w:val="ListParagraph"/>
        <w:numPr>
          <w:ilvl w:val="0"/>
          <w:numId w:val="71"/>
        </w:numPr>
        <w:spacing w:after="200"/>
        <w:rPr>
          <w:rFonts w:ascii="Calibri" w:hAnsi="Calibri" w:cs="Calibri"/>
        </w:rPr>
      </w:pPr>
      <w:r w:rsidRPr="00B540CA">
        <w:rPr>
          <w:rFonts w:ascii="Calibri" w:hAnsi="Calibri" w:cs="Calibri"/>
        </w:rPr>
        <w:t xml:space="preserve">Connect with others. When travel is impractical, try holding a virtual holiday celebration with loved ones. Offer support to friends who find the holidays difficult or consider volunteering in your community. </w:t>
      </w:r>
    </w:p>
    <w:p w14:paraId="5673CB6E" w14:textId="77777777" w:rsidR="00B540CA" w:rsidRDefault="00B540CA" w:rsidP="00B540CA">
      <w:pPr>
        <w:spacing w:after="200"/>
        <w:rPr>
          <w:rFonts w:ascii="Calibri" w:hAnsi="Calibri" w:cs="Calibri"/>
        </w:rPr>
      </w:pPr>
      <w:r w:rsidRPr="00B540CA">
        <w:rPr>
          <w:rFonts w:ascii="Calibri" w:hAnsi="Calibri" w:cs="Calibri"/>
        </w:rPr>
        <w:t xml:space="preserve">Talking to a supportive friend or family member may help you cope with your feelings about the holiday season. </w:t>
      </w:r>
      <w:proofErr w:type="spellStart"/>
      <w:r w:rsidRPr="00B540CA">
        <w:rPr>
          <w:rFonts w:ascii="Calibri" w:hAnsi="Calibri" w:cs="Calibri"/>
        </w:rPr>
        <w:t>LifeMatters</w:t>
      </w:r>
      <w:proofErr w:type="spellEnd"/>
      <w:r w:rsidRPr="00B540CA">
        <w:rPr>
          <w:rFonts w:ascii="Calibri" w:hAnsi="Calibri" w:cs="Calibri"/>
        </w:rPr>
        <w:t xml:space="preserve"> is also available 24/7/365, including on holidays. We’re here to help. </w:t>
      </w:r>
    </w:p>
    <w:p w14:paraId="5C06FB88" w14:textId="1421D423" w:rsidR="00075814" w:rsidRDefault="00075814" w:rsidP="00B540CA">
      <w:pPr>
        <w:spacing w:after="200"/>
        <w:rPr>
          <w:rFonts w:ascii="Calibri" w:hAnsi="Calibri" w:cs="Calibri"/>
        </w:rPr>
      </w:pPr>
      <w:r w:rsidRPr="00075814">
        <w:rPr>
          <w:rFonts w:ascii="Calibri" w:hAnsi="Calibri" w:cs="Calibri"/>
        </w:rPr>
        <w:t>﻿Source: The National Mental Health Association (NAMI)</w:t>
      </w:r>
    </w:p>
    <w:p w14:paraId="5FC18B4B" w14:textId="59A97ED6" w:rsidR="00777D24" w:rsidRPr="00465E62" w:rsidRDefault="00777D24" w:rsidP="00B540CA">
      <w:pPr>
        <w:rPr>
          <w:rFonts w:ascii="Calibri" w:hAnsi="Calibri" w:cs="Calibri"/>
        </w:rPr>
      </w:pPr>
      <w:proofErr w:type="spellStart"/>
      <w:r w:rsidRPr="00465E62">
        <w:rPr>
          <w:rFonts w:ascii="Calibri" w:hAnsi="Calibri" w:cs="Calibri"/>
        </w:rPr>
        <w:t>LifeMatters</w:t>
      </w:r>
      <w:proofErr w:type="spellEnd"/>
      <w:r w:rsidRPr="00465E62">
        <w:rPr>
          <w:rFonts w:ascii="Calibri" w:hAnsi="Calibri" w:cs="Calibri"/>
        </w:rPr>
        <w:t xml:space="preserve"> by </w:t>
      </w:r>
      <w:proofErr w:type="spellStart"/>
      <w:r w:rsidRPr="00465E62">
        <w:rPr>
          <w:rFonts w:ascii="Calibri" w:hAnsi="Calibri" w:cs="Calibri"/>
        </w:rPr>
        <w:t>Empathia</w:t>
      </w:r>
      <w:proofErr w:type="spellEnd"/>
    </w:p>
    <w:p w14:paraId="1F099DE1" w14:textId="77777777" w:rsidR="00777D24" w:rsidRPr="0066496D" w:rsidRDefault="00777D24" w:rsidP="00777D24">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1-800-367-7474</w:t>
      </w:r>
    </w:p>
    <w:p w14:paraId="4EFA8E37" w14:textId="77777777" w:rsidR="00777D24" w:rsidRPr="0066496D" w:rsidRDefault="00777D24" w:rsidP="00777D24">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 xml:space="preserve">Assistance with Life, Work, Family, and Wellbeing </w:t>
      </w:r>
    </w:p>
    <w:p w14:paraId="7D2EA6C6" w14:textId="77777777" w:rsidR="00777D24" w:rsidRPr="0066496D" w:rsidRDefault="00777D24" w:rsidP="00777D24">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mylifematters.com</w:t>
      </w:r>
    </w:p>
    <w:p w14:paraId="01C0EF1F" w14:textId="77777777" w:rsidR="00777D24" w:rsidRDefault="00777D24" w:rsidP="00777D24">
      <w:pPr>
        <w:rPr>
          <w:rStyle w:val="EmphasisA"/>
          <w:rFonts w:ascii="Calibri" w:hAnsi="Calibri" w:cs="Calibri"/>
          <w:color w:val="000000" w:themeColor="text1"/>
          <w:sz w:val="24"/>
        </w:rPr>
      </w:pPr>
      <w:r w:rsidRPr="0066496D">
        <w:rPr>
          <w:rStyle w:val="EmphasisA"/>
          <w:rFonts w:ascii="Calibri" w:hAnsi="Calibri" w:cs="Calibri"/>
          <w:color w:val="000000" w:themeColor="text1"/>
          <w:sz w:val="24"/>
        </w:rPr>
        <w:t>24/7/365</w:t>
      </w:r>
    </w:p>
    <w:p w14:paraId="61A22F08" w14:textId="77777777" w:rsidR="00777D24" w:rsidRPr="0066496D" w:rsidRDefault="00777D24" w:rsidP="00777D24">
      <w:pPr>
        <w:rPr>
          <w:rStyle w:val="EmphasisA"/>
          <w:rFonts w:ascii="Calibri" w:hAnsi="Calibri" w:cs="Calibri"/>
          <w:color w:val="000000" w:themeColor="text1"/>
          <w:sz w:val="24"/>
        </w:rPr>
      </w:pPr>
      <w:r>
        <w:rPr>
          <w:rStyle w:val="EmphasisA"/>
          <w:rFonts w:ascii="Calibri" w:hAnsi="Calibri" w:cs="Calibri"/>
          <w:color w:val="000000" w:themeColor="text1"/>
          <w:sz w:val="24"/>
        </w:rPr>
        <w:t>CRS TTY: 711</w:t>
      </w:r>
    </w:p>
    <w:p w14:paraId="25F33DA5" w14:textId="77777777" w:rsidR="00777D24" w:rsidRPr="0066496D" w:rsidRDefault="00777D24" w:rsidP="00777D24">
      <w:pPr>
        <w:spacing w:after="200"/>
        <w:rPr>
          <w:rStyle w:val="EmphasisA"/>
          <w:rFonts w:ascii="Calibri" w:hAnsi="Calibri" w:cs="Calibri"/>
          <w:color w:val="000000" w:themeColor="text1"/>
          <w:sz w:val="24"/>
        </w:rPr>
      </w:pPr>
      <w:r w:rsidRPr="0066496D">
        <w:rPr>
          <w:rStyle w:val="EmphasisA"/>
          <w:rFonts w:ascii="Calibri" w:hAnsi="Calibri" w:cs="Calibri"/>
          <w:color w:val="000000" w:themeColor="text1"/>
          <w:sz w:val="24"/>
        </w:rPr>
        <w:t>Call collect to 262-574-2509 if outside of North America</w:t>
      </w:r>
    </w:p>
    <w:p w14:paraId="6DDAFF82" w14:textId="392F19B2" w:rsidR="00777D24" w:rsidRPr="006C0094" w:rsidRDefault="00777D24" w:rsidP="00777D24">
      <w:pPr>
        <w:spacing w:after="200"/>
        <w:rPr>
          <w:rFonts w:ascii="Calibri" w:eastAsia="ヒラギノ角ゴ Pro W3" w:hAnsi="Calibri" w:cs="Calibri"/>
          <w:color w:val="000000" w:themeColor="text1"/>
        </w:rPr>
      </w:pPr>
      <w:r w:rsidRPr="0066496D">
        <w:rPr>
          <w:rStyle w:val="SubtleEmphasis"/>
          <w:rFonts w:ascii="Calibri" w:hAnsi="Calibri" w:cs="Calibri"/>
          <w:color w:val="000000" w:themeColor="text1"/>
          <w:sz w:val="24"/>
        </w:rPr>
        <w:lastRenderedPageBreak/>
        <w:t>Language assistance services in your preferred spoken and written languages are available at no cost by calling 1-800-367-7474.</w:t>
      </w:r>
    </w:p>
    <w:p w14:paraId="274FAE73" w14:textId="77777777" w:rsidR="00B94C9E" w:rsidRDefault="00B94C9E" w:rsidP="00042229">
      <w:pPr>
        <w:spacing w:after="200"/>
        <w:rPr>
          <w:rFonts w:ascii="Calibri" w:hAnsi="Calibri" w:cs="Calibri"/>
          <w:color w:val="000000" w:themeColor="text1"/>
        </w:rPr>
      </w:pPr>
      <w:r w:rsidRPr="00A5525E">
        <w:rPr>
          <w:rFonts w:ascii="Calibri" w:hAnsi="Calibri" w:cs="Calibri"/>
          <w:color w:val="000000" w:themeColor="text1"/>
        </w:rPr>
        <w:t>This information is for educational purposes only and is not intended to take the place of medical advice.</w:t>
      </w:r>
    </w:p>
    <w:p w14:paraId="17BE8791" w14:textId="3BA0EA77" w:rsidR="000373F1" w:rsidRPr="00042229" w:rsidRDefault="00777D24" w:rsidP="00042229">
      <w:pPr>
        <w:spacing w:after="200"/>
        <w:rPr>
          <w:rFonts w:ascii="Calibri" w:hAnsi="Calibri" w:cs="Calibri"/>
          <w:color w:val="000000" w:themeColor="text1"/>
        </w:rPr>
      </w:pPr>
      <w:r w:rsidRPr="0066496D">
        <w:rPr>
          <w:rFonts w:ascii="Calibri" w:hAnsi="Calibri" w:cs="Calibri"/>
          <w:color w:val="000000" w:themeColor="text1"/>
        </w:rPr>
        <w:t>©202</w:t>
      </w:r>
      <w:r>
        <w:rPr>
          <w:rFonts w:ascii="Calibri" w:hAnsi="Calibri" w:cs="Calibri"/>
          <w:color w:val="000000" w:themeColor="text1"/>
        </w:rPr>
        <w:t>5</w:t>
      </w:r>
      <w:r w:rsidRPr="0066496D">
        <w:rPr>
          <w:rFonts w:ascii="Calibri" w:hAnsi="Calibri" w:cs="Calibri"/>
          <w:color w:val="000000" w:themeColor="text1"/>
        </w:rPr>
        <w:t xml:space="preserve"> </w:t>
      </w:r>
      <w:proofErr w:type="spellStart"/>
      <w:r w:rsidRPr="0066496D">
        <w:rPr>
          <w:rFonts w:ascii="Calibri" w:hAnsi="Calibri" w:cs="Calibri"/>
          <w:color w:val="000000" w:themeColor="text1"/>
        </w:rPr>
        <w:t>Empathia</w:t>
      </w:r>
      <w:proofErr w:type="spellEnd"/>
      <w:r w:rsidRPr="0066496D">
        <w:rPr>
          <w:rFonts w:ascii="Calibri" w:hAnsi="Calibri" w:cs="Calibri"/>
          <w:color w:val="000000" w:themeColor="text1"/>
        </w:rPr>
        <w:t>, Inc.</w:t>
      </w:r>
    </w:p>
    <w:sectPr w:rsidR="000373F1" w:rsidRPr="00042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759"/>
    <w:multiLevelType w:val="hybridMultilevel"/>
    <w:tmpl w:val="3EBA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0630C"/>
    <w:multiLevelType w:val="hybridMultilevel"/>
    <w:tmpl w:val="14A43AB4"/>
    <w:lvl w:ilvl="0" w:tplc="53E6006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46E15"/>
    <w:multiLevelType w:val="hybridMultilevel"/>
    <w:tmpl w:val="B416653C"/>
    <w:lvl w:ilvl="0" w:tplc="51EE77E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C7BF1"/>
    <w:multiLevelType w:val="hybridMultilevel"/>
    <w:tmpl w:val="33326EA2"/>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927F2"/>
    <w:multiLevelType w:val="hybridMultilevel"/>
    <w:tmpl w:val="6CA2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E0775"/>
    <w:multiLevelType w:val="hybridMultilevel"/>
    <w:tmpl w:val="93C6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D5749"/>
    <w:multiLevelType w:val="hybridMultilevel"/>
    <w:tmpl w:val="CDA0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42A42"/>
    <w:multiLevelType w:val="hybridMultilevel"/>
    <w:tmpl w:val="A2B6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77C2D"/>
    <w:multiLevelType w:val="hybridMultilevel"/>
    <w:tmpl w:val="3788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912C0"/>
    <w:multiLevelType w:val="hybridMultilevel"/>
    <w:tmpl w:val="1C707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84CCD"/>
    <w:multiLevelType w:val="hybridMultilevel"/>
    <w:tmpl w:val="BFBC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56D0A"/>
    <w:multiLevelType w:val="hybridMultilevel"/>
    <w:tmpl w:val="292E3684"/>
    <w:lvl w:ilvl="0" w:tplc="A166534C">
      <w:start w:val="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393A69"/>
    <w:multiLevelType w:val="hybridMultilevel"/>
    <w:tmpl w:val="2EA03D66"/>
    <w:lvl w:ilvl="0" w:tplc="0898F19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457CB"/>
    <w:multiLevelType w:val="hybridMultilevel"/>
    <w:tmpl w:val="7DE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FB1FBE"/>
    <w:multiLevelType w:val="hybridMultilevel"/>
    <w:tmpl w:val="4A1A5F48"/>
    <w:lvl w:ilvl="0" w:tplc="FB42D12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5175EA"/>
    <w:multiLevelType w:val="hybridMultilevel"/>
    <w:tmpl w:val="D950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415D09"/>
    <w:multiLevelType w:val="hybridMultilevel"/>
    <w:tmpl w:val="DE26F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143093"/>
    <w:multiLevelType w:val="hybridMultilevel"/>
    <w:tmpl w:val="609E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223AE5"/>
    <w:multiLevelType w:val="hybridMultilevel"/>
    <w:tmpl w:val="5310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540257"/>
    <w:multiLevelType w:val="hybridMultilevel"/>
    <w:tmpl w:val="8B0CD574"/>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545C20"/>
    <w:multiLevelType w:val="hybridMultilevel"/>
    <w:tmpl w:val="0BE82F52"/>
    <w:lvl w:ilvl="0" w:tplc="FB42D12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443239"/>
    <w:multiLevelType w:val="hybridMultilevel"/>
    <w:tmpl w:val="42529DD8"/>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694283"/>
    <w:multiLevelType w:val="hybridMultilevel"/>
    <w:tmpl w:val="FC0E679A"/>
    <w:lvl w:ilvl="0" w:tplc="53E6006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6B1FE9"/>
    <w:multiLevelType w:val="hybridMultilevel"/>
    <w:tmpl w:val="9EF2135A"/>
    <w:lvl w:ilvl="0" w:tplc="EBACC90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1563C4"/>
    <w:multiLevelType w:val="hybridMultilevel"/>
    <w:tmpl w:val="44D2AEB6"/>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8D62EF"/>
    <w:multiLevelType w:val="hybridMultilevel"/>
    <w:tmpl w:val="6EA8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0E0D01"/>
    <w:multiLevelType w:val="hybridMultilevel"/>
    <w:tmpl w:val="F2DC618C"/>
    <w:lvl w:ilvl="0" w:tplc="75FCAAC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BE5B27"/>
    <w:multiLevelType w:val="hybridMultilevel"/>
    <w:tmpl w:val="5DAE5B1C"/>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EC3354"/>
    <w:multiLevelType w:val="hybridMultilevel"/>
    <w:tmpl w:val="A1DA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372EA6"/>
    <w:multiLevelType w:val="hybridMultilevel"/>
    <w:tmpl w:val="8376BF00"/>
    <w:lvl w:ilvl="0" w:tplc="1F7AF96E">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E03F59"/>
    <w:multiLevelType w:val="hybridMultilevel"/>
    <w:tmpl w:val="25E89ABE"/>
    <w:lvl w:ilvl="0" w:tplc="04090001">
      <w:start w:val="1"/>
      <w:numFmt w:val="bullet"/>
      <w:lvlText w:val=""/>
      <w:lvlJc w:val="left"/>
      <w:pPr>
        <w:ind w:left="720" w:hanging="360"/>
      </w:pPr>
      <w:rPr>
        <w:rFonts w:ascii="Symbol" w:hAnsi="Symbol" w:hint="default"/>
      </w:rPr>
    </w:lvl>
    <w:lvl w:ilvl="1" w:tplc="F8D00BEE">
      <w:numFmt w:val="bullet"/>
      <w:lvlText w:val="•"/>
      <w:lvlJc w:val="left"/>
      <w:pPr>
        <w:ind w:left="1800" w:hanging="720"/>
      </w:pPr>
      <w:rPr>
        <w:rFonts w:ascii="Cambria" w:eastAsiaTheme="minorHAnsi" w:hAnsi="Cambria"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9F6F18"/>
    <w:multiLevelType w:val="hybridMultilevel"/>
    <w:tmpl w:val="867EF1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EC624A"/>
    <w:multiLevelType w:val="hybridMultilevel"/>
    <w:tmpl w:val="E37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65261"/>
    <w:multiLevelType w:val="hybridMultilevel"/>
    <w:tmpl w:val="3314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021C3A"/>
    <w:multiLevelType w:val="hybridMultilevel"/>
    <w:tmpl w:val="4668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D12CDE"/>
    <w:multiLevelType w:val="hybridMultilevel"/>
    <w:tmpl w:val="EAE0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6652FF"/>
    <w:multiLevelType w:val="hybridMultilevel"/>
    <w:tmpl w:val="008A2298"/>
    <w:lvl w:ilvl="0" w:tplc="A6603E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7920B9"/>
    <w:multiLevelType w:val="hybridMultilevel"/>
    <w:tmpl w:val="07D6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BE6DD9"/>
    <w:multiLevelType w:val="hybridMultilevel"/>
    <w:tmpl w:val="DB9206DC"/>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5A2CE2"/>
    <w:multiLevelType w:val="hybridMultilevel"/>
    <w:tmpl w:val="2CF6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A91F3E"/>
    <w:multiLevelType w:val="hybridMultilevel"/>
    <w:tmpl w:val="C86424EE"/>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124E2F"/>
    <w:multiLevelType w:val="hybridMultilevel"/>
    <w:tmpl w:val="6FD6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951E31"/>
    <w:multiLevelType w:val="hybridMultilevel"/>
    <w:tmpl w:val="F6B0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D47F0B"/>
    <w:multiLevelType w:val="hybridMultilevel"/>
    <w:tmpl w:val="30BAD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5625392"/>
    <w:multiLevelType w:val="hybridMultilevel"/>
    <w:tmpl w:val="A170F254"/>
    <w:lvl w:ilvl="0" w:tplc="0898F19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3A01C1"/>
    <w:multiLevelType w:val="hybridMultilevel"/>
    <w:tmpl w:val="03D69328"/>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7C4F6E"/>
    <w:multiLevelType w:val="hybridMultilevel"/>
    <w:tmpl w:val="FF6C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8D0DE1"/>
    <w:multiLevelType w:val="hybridMultilevel"/>
    <w:tmpl w:val="43D8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796C25"/>
    <w:multiLevelType w:val="hybridMultilevel"/>
    <w:tmpl w:val="2572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B44F10"/>
    <w:multiLevelType w:val="hybridMultilevel"/>
    <w:tmpl w:val="B90C9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142FF1"/>
    <w:multiLevelType w:val="hybridMultilevel"/>
    <w:tmpl w:val="F2A09940"/>
    <w:lvl w:ilvl="0" w:tplc="74427EF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265F4D"/>
    <w:multiLevelType w:val="hybridMultilevel"/>
    <w:tmpl w:val="985A36C6"/>
    <w:lvl w:ilvl="0" w:tplc="003C7AA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2C5727"/>
    <w:multiLevelType w:val="hybridMultilevel"/>
    <w:tmpl w:val="59DA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A516FD"/>
    <w:multiLevelType w:val="hybridMultilevel"/>
    <w:tmpl w:val="196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190A47"/>
    <w:multiLevelType w:val="hybridMultilevel"/>
    <w:tmpl w:val="8744A268"/>
    <w:lvl w:ilvl="0" w:tplc="3AAC28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4C1D58"/>
    <w:multiLevelType w:val="hybridMultilevel"/>
    <w:tmpl w:val="F6162A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164A46"/>
    <w:multiLevelType w:val="hybridMultilevel"/>
    <w:tmpl w:val="1C74D080"/>
    <w:lvl w:ilvl="0" w:tplc="C3AE96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2C7B0F"/>
    <w:multiLevelType w:val="hybridMultilevel"/>
    <w:tmpl w:val="6804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F7A72F3"/>
    <w:multiLevelType w:val="hybridMultilevel"/>
    <w:tmpl w:val="3DF2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FDB76BC"/>
    <w:multiLevelType w:val="hybridMultilevel"/>
    <w:tmpl w:val="B9C6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02296C"/>
    <w:multiLevelType w:val="hybridMultilevel"/>
    <w:tmpl w:val="BC721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1CE431E"/>
    <w:multiLevelType w:val="hybridMultilevel"/>
    <w:tmpl w:val="ECDC773C"/>
    <w:lvl w:ilvl="0" w:tplc="51EE77E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520292D"/>
    <w:multiLevelType w:val="hybridMultilevel"/>
    <w:tmpl w:val="662C0320"/>
    <w:lvl w:ilvl="0" w:tplc="04090001">
      <w:start w:val="1"/>
      <w:numFmt w:val="bullet"/>
      <w:lvlText w:val=""/>
      <w:lvlJc w:val="left"/>
      <w:pPr>
        <w:ind w:left="720" w:hanging="360"/>
      </w:pPr>
      <w:rPr>
        <w:rFonts w:ascii="Symbol" w:hAnsi="Symbol" w:hint="default"/>
      </w:rPr>
    </w:lvl>
    <w:lvl w:ilvl="1" w:tplc="4AC0091E">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4B3DF0"/>
    <w:multiLevelType w:val="hybridMultilevel"/>
    <w:tmpl w:val="4E0C9B70"/>
    <w:lvl w:ilvl="0" w:tplc="AA983A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3A0AD1"/>
    <w:multiLevelType w:val="hybridMultilevel"/>
    <w:tmpl w:val="2F7A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A322CC8"/>
    <w:multiLevelType w:val="hybridMultilevel"/>
    <w:tmpl w:val="8264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BBB064B"/>
    <w:multiLevelType w:val="hybridMultilevel"/>
    <w:tmpl w:val="4CAE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CFE00B0"/>
    <w:multiLevelType w:val="hybridMultilevel"/>
    <w:tmpl w:val="29DC4522"/>
    <w:lvl w:ilvl="0" w:tplc="53E60068">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E5E3812"/>
    <w:multiLevelType w:val="hybridMultilevel"/>
    <w:tmpl w:val="888AA2D0"/>
    <w:lvl w:ilvl="0" w:tplc="1F16D9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F547E36"/>
    <w:multiLevelType w:val="hybridMultilevel"/>
    <w:tmpl w:val="16EA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C46439"/>
    <w:multiLevelType w:val="hybridMultilevel"/>
    <w:tmpl w:val="5262D3D2"/>
    <w:lvl w:ilvl="0" w:tplc="75FCAAC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576119">
    <w:abstractNumId w:val="53"/>
  </w:num>
  <w:num w:numId="2" w16cid:durableId="493381281">
    <w:abstractNumId w:val="65"/>
  </w:num>
  <w:num w:numId="3" w16cid:durableId="128862543">
    <w:abstractNumId w:val="15"/>
  </w:num>
  <w:num w:numId="4" w16cid:durableId="2059040379">
    <w:abstractNumId w:val="13"/>
  </w:num>
  <w:num w:numId="5" w16cid:durableId="2064594585">
    <w:abstractNumId w:val="52"/>
  </w:num>
  <w:num w:numId="6" w16cid:durableId="587731147">
    <w:abstractNumId w:val="55"/>
  </w:num>
  <w:num w:numId="7" w16cid:durableId="902331107">
    <w:abstractNumId w:val="28"/>
  </w:num>
  <w:num w:numId="8" w16cid:durableId="126241344">
    <w:abstractNumId w:val="34"/>
  </w:num>
  <w:num w:numId="9" w16cid:durableId="340468673">
    <w:abstractNumId w:val="57"/>
  </w:num>
  <w:num w:numId="10" w16cid:durableId="1917668604">
    <w:abstractNumId w:val="17"/>
  </w:num>
  <w:num w:numId="11" w16cid:durableId="325674711">
    <w:abstractNumId w:val="6"/>
  </w:num>
  <w:num w:numId="12" w16cid:durableId="861629249">
    <w:abstractNumId w:val="47"/>
  </w:num>
  <w:num w:numId="13" w16cid:durableId="64911368">
    <w:abstractNumId w:val="46"/>
  </w:num>
  <w:num w:numId="14" w16cid:durableId="1977180189">
    <w:abstractNumId w:val="4"/>
  </w:num>
  <w:num w:numId="15" w16cid:durableId="2041196366">
    <w:abstractNumId w:val="0"/>
  </w:num>
  <w:num w:numId="16" w16cid:durableId="1980721807">
    <w:abstractNumId w:val="37"/>
  </w:num>
  <w:num w:numId="17" w16cid:durableId="1761675303">
    <w:abstractNumId w:val="66"/>
  </w:num>
  <w:num w:numId="18" w16cid:durableId="494304947">
    <w:abstractNumId w:val="64"/>
  </w:num>
  <w:num w:numId="19" w16cid:durableId="1961035786">
    <w:abstractNumId w:val="8"/>
  </w:num>
  <w:num w:numId="20" w16cid:durableId="843474338">
    <w:abstractNumId w:val="35"/>
  </w:num>
  <w:num w:numId="21" w16cid:durableId="1567493632">
    <w:abstractNumId w:val="42"/>
  </w:num>
  <w:num w:numId="22" w16cid:durableId="1898055534">
    <w:abstractNumId w:val="32"/>
  </w:num>
  <w:num w:numId="23" w16cid:durableId="1550342573">
    <w:abstractNumId w:val="69"/>
  </w:num>
  <w:num w:numId="24" w16cid:durableId="561334120">
    <w:abstractNumId w:val="10"/>
  </w:num>
  <w:num w:numId="25" w16cid:durableId="1272780170">
    <w:abstractNumId w:val="7"/>
  </w:num>
  <w:num w:numId="26" w16cid:durableId="1343824962">
    <w:abstractNumId w:val="30"/>
  </w:num>
  <w:num w:numId="27" w16cid:durableId="1182206177">
    <w:abstractNumId w:val="33"/>
  </w:num>
  <w:num w:numId="28" w16cid:durableId="668754140">
    <w:abstractNumId w:val="54"/>
  </w:num>
  <w:num w:numId="29" w16cid:durableId="753934765">
    <w:abstractNumId w:val="24"/>
  </w:num>
  <w:num w:numId="30" w16cid:durableId="1474103219">
    <w:abstractNumId w:val="9"/>
  </w:num>
  <w:num w:numId="31" w16cid:durableId="808206279">
    <w:abstractNumId w:val="40"/>
  </w:num>
  <w:num w:numId="32" w16cid:durableId="959146164">
    <w:abstractNumId w:val="68"/>
  </w:num>
  <w:num w:numId="33" w16cid:durableId="1788545902">
    <w:abstractNumId w:val="21"/>
  </w:num>
  <w:num w:numId="34" w16cid:durableId="1452282046">
    <w:abstractNumId w:val="60"/>
  </w:num>
  <w:num w:numId="35" w16cid:durableId="1861703629">
    <w:abstractNumId w:val="56"/>
  </w:num>
  <w:num w:numId="36" w16cid:durableId="740374249">
    <w:abstractNumId w:val="38"/>
  </w:num>
  <w:num w:numId="37" w16cid:durableId="708802095">
    <w:abstractNumId w:val="31"/>
  </w:num>
  <w:num w:numId="38" w16cid:durableId="378479702">
    <w:abstractNumId w:val="50"/>
  </w:num>
  <w:num w:numId="39" w16cid:durableId="347678263">
    <w:abstractNumId w:val="25"/>
  </w:num>
  <w:num w:numId="40" w16cid:durableId="635453921">
    <w:abstractNumId w:val="61"/>
  </w:num>
  <w:num w:numId="41" w16cid:durableId="495151150">
    <w:abstractNumId w:val="2"/>
  </w:num>
  <w:num w:numId="42" w16cid:durableId="279072864">
    <w:abstractNumId w:val="18"/>
  </w:num>
  <w:num w:numId="43" w16cid:durableId="1386493254">
    <w:abstractNumId w:val="19"/>
  </w:num>
  <w:num w:numId="44" w16cid:durableId="206454429">
    <w:abstractNumId w:val="51"/>
  </w:num>
  <w:num w:numId="45" w16cid:durableId="359933562">
    <w:abstractNumId w:val="41"/>
  </w:num>
  <w:num w:numId="46" w16cid:durableId="881818822">
    <w:abstractNumId w:val="45"/>
  </w:num>
  <w:num w:numId="47" w16cid:durableId="779956578">
    <w:abstractNumId w:val="27"/>
  </w:num>
  <w:num w:numId="48" w16cid:durableId="1438409754">
    <w:abstractNumId w:val="3"/>
  </w:num>
  <w:num w:numId="49" w16cid:durableId="1830706624">
    <w:abstractNumId w:val="49"/>
  </w:num>
  <w:num w:numId="50" w16cid:durableId="1975404710">
    <w:abstractNumId w:val="36"/>
  </w:num>
  <w:num w:numId="51" w16cid:durableId="972831015">
    <w:abstractNumId w:val="48"/>
  </w:num>
  <w:num w:numId="52" w16cid:durableId="1417895051">
    <w:abstractNumId w:val="29"/>
  </w:num>
  <w:num w:numId="53" w16cid:durableId="1303274358">
    <w:abstractNumId w:val="59"/>
  </w:num>
  <w:num w:numId="54" w16cid:durableId="1199395077">
    <w:abstractNumId w:val="23"/>
  </w:num>
  <w:num w:numId="55" w16cid:durableId="1335110004">
    <w:abstractNumId w:val="62"/>
  </w:num>
  <w:num w:numId="56" w16cid:durableId="91442990">
    <w:abstractNumId w:val="58"/>
  </w:num>
  <w:num w:numId="57" w16cid:durableId="1664897400">
    <w:abstractNumId w:val="26"/>
  </w:num>
  <w:num w:numId="58" w16cid:durableId="987712336">
    <w:abstractNumId w:val="70"/>
  </w:num>
  <w:num w:numId="59" w16cid:durableId="1014456616">
    <w:abstractNumId w:val="44"/>
  </w:num>
  <w:num w:numId="60" w16cid:durableId="1581718770">
    <w:abstractNumId w:val="12"/>
  </w:num>
  <w:num w:numId="61" w16cid:durableId="411122969">
    <w:abstractNumId w:val="16"/>
  </w:num>
  <w:num w:numId="62" w16cid:durableId="721909541">
    <w:abstractNumId w:val="11"/>
  </w:num>
  <w:num w:numId="63" w16cid:durableId="1899975280">
    <w:abstractNumId w:val="43"/>
  </w:num>
  <w:num w:numId="64" w16cid:durableId="62334242">
    <w:abstractNumId w:val="63"/>
  </w:num>
  <w:num w:numId="65" w16cid:durableId="1469781631">
    <w:abstractNumId w:val="39"/>
  </w:num>
  <w:num w:numId="66" w16cid:durableId="1088233484">
    <w:abstractNumId w:val="22"/>
  </w:num>
  <w:num w:numId="67" w16cid:durableId="1627349892">
    <w:abstractNumId w:val="1"/>
  </w:num>
  <w:num w:numId="68" w16cid:durableId="2078743890">
    <w:abstractNumId w:val="67"/>
  </w:num>
  <w:num w:numId="69" w16cid:durableId="1822040823">
    <w:abstractNumId w:val="5"/>
  </w:num>
  <w:num w:numId="70" w16cid:durableId="2141804723">
    <w:abstractNumId w:val="14"/>
  </w:num>
  <w:num w:numId="71" w16cid:durableId="12142725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09"/>
    <w:rsid w:val="00005F0E"/>
    <w:rsid w:val="000373F1"/>
    <w:rsid w:val="00042229"/>
    <w:rsid w:val="00067C41"/>
    <w:rsid w:val="00075814"/>
    <w:rsid w:val="000958B0"/>
    <w:rsid w:val="000C2E77"/>
    <w:rsid w:val="0010023A"/>
    <w:rsid w:val="0012700A"/>
    <w:rsid w:val="00172DCF"/>
    <w:rsid w:val="00175BC6"/>
    <w:rsid w:val="00184D2C"/>
    <w:rsid w:val="001A6542"/>
    <w:rsid w:val="001C0690"/>
    <w:rsid w:val="001F4280"/>
    <w:rsid w:val="002074E6"/>
    <w:rsid w:val="0025681F"/>
    <w:rsid w:val="002650B5"/>
    <w:rsid w:val="00274943"/>
    <w:rsid w:val="002A3E09"/>
    <w:rsid w:val="002A4A49"/>
    <w:rsid w:val="002F331E"/>
    <w:rsid w:val="003519AA"/>
    <w:rsid w:val="00351ACD"/>
    <w:rsid w:val="003613FF"/>
    <w:rsid w:val="00404498"/>
    <w:rsid w:val="004657CE"/>
    <w:rsid w:val="00465E62"/>
    <w:rsid w:val="00471DB6"/>
    <w:rsid w:val="004A4E92"/>
    <w:rsid w:val="004A77DC"/>
    <w:rsid w:val="004D16E7"/>
    <w:rsid w:val="004F0481"/>
    <w:rsid w:val="00526A8D"/>
    <w:rsid w:val="005969E1"/>
    <w:rsid w:val="005A1FE4"/>
    <w:rsid w:val="005C5352"/>
    <w:rsid w:val="005D0CE6"/>
    <w:rsid w:val="005D7F17"/>
    <w:rsid w:val="00624B89"/>
    <w:rsid w:val="0066496D"/>
    <w:rsid w:val="006C0094"/>
    <w:rsid w:val="006E6CBB"/>
    <w:rsid w:val="007252F3"/>
    <w:rsid w:val="007355AA"/>
    <w:rsid w:val="00763005"/>
    <w:rsid w:val="00764244"/>
    <w:rsid w:val="00777D24"/>
    <w:rsid w:val="00785A28"/>
    <w:rsid w:val="00797F71"/>
    <w:rsid w:val="007C0B53"/>
    <w:rsid w:val="007C1294"/>
    <w:rsid w:val="007C3DCC"/>
    <w:rsid w:val="0083092C"/>
    <w:rsid w:val="00834DB7"/>
    <w:rsid w:val="00871499"/>
    <w:rsid w:val="008879DF"/>
    <w:rsid w:val="008A4EB7"/>
    <w:rsid w:val="008A5BA3"/>
    <w:rsid w:val="008C6F58"/>
    <w:rsid w:val="008D6C58"/>
    <w:rsid w:val="008F46F6"/>
    <w:rsid w:val="009114AD"/>
    <w:rsid w:val="009D4533"/>
    <w:rsid w:val="009D7143"/>
    <w:rsid w:val="009E4B82"/>
    <w:rsid w:val="009F66D6"/>
    <w:rsid w:val="00A0580C"/>
    <w:rsid w:val="00A148AA"/>
    <w:rsid w:val="00A663EE"/>
    <w:rsid w:val="00A804D2"/>
    <w:rsid w:val="00AA3226"/>
    <w:rsid w:val="00AB303F"/>
    <w:rsid w:val="00AF1586"/>
    <w:rsid w:val="00B03C9A"/>
    <w:rsid w:val="00B3380D"/>
    <w:rsid w:val="00B36642"/>
    <w:rsid w:val="00B3708C"/>
    <w:rsid w:val="00B540CA"/>
    <w:rsid w:val="00B94C9E"/>
    <w:rsid w:val="00BD5C11"/>
    <w:rsid w:val="00BE0C92"/>
    <w:rsid w:val="00BE2E07"/>
    <w:rsid w:val="00BF50BE"/>
    <w:rsid w:val="00C439C2"/>
    <w:rsid w:val="00C73DC3"/>
    <w:rsid w:val="00CD23F9"/>
    <w:rsid w:val="00D05C58"/>
    <w:rsid w:val="00D22119"/>
    <w:rsid w:val="00D247D2"/>
    <w:rsid w:val="00D44260"/>
    <w:rsid w:val="00D45ACB"/>
    <w:rsid w:val="00D8493C"/>
    <w:rsid w:val="00D91C94"/>
    <w:rsid w:val="00DC0ED9"/>
    <w:rsid w:val="00DE5DBE"/>
    <w:rsid w:val="00E25BFA"/>
    <w:rsid w:val="00E67303"/>
    <w:rsid w:val="00EA5BFE"/>
    <w:rsid w:val="00F634E9"/>
    <w:rsid w:val="00F83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C5253B"/>
  <w15:chartTrackingRefBased/>
  <w15:docId w15:val="{9C4009F0-9909-A040-B904-801567A0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3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19A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E09"/>
    <w:pPr>
      <w:ind w:left="720"/>
      <w:contextualSpacing/>
    </w:pPr>
  </w:style>
  <w:style w:type="character" w:customStyle="1" w:styleId="EmphasisA">
    <w:name w:val="Emphasis A"/>
    <w:rsid w:val="000373F1"/>
    <w:rPr>
      <w:rFonts w:ascii="Lucida Grande" w:eastAsia="ヒラギノ角ゴ Pro W3" w:hAnsi="Lucida Grande"/>
      <w:b w:val="0"/>
      <w:i w:val="0"/>
      <w:color w:val="000000"/>
      <w:sz w:val="20"/>
    </w:rPr>
  </w:style>
  <w:style w:type="character" w:styleId="SubtleEmphasis">
    <w:name w:val="Subtle Emphasis"/>
    <w:qFormat/>
    <w:rsid w:val="000373F1"/>
    <w:rPr>
      <w:rFonts w:ascii="Lucida Grande" w:eastAsia="ヒラギノ角ゴ Pro W3" w:hAnsi="Lucida Grande"/>
      <w:b w:val="0"/>
      <w:i w:val="0"/>
      <w:color w:val="6C6C6C"/>
      <w:sz w:val="20"/>
    </w:rPr>
  </w:style>
  <w:style w:type="character" w:customStyle="1" w:styleId="Heading1Char">
    <w:name w:val="Heading 1 Char"/>
    <w:basedOn w:val="DefaultParagraphFont"/>
    <w:link w:val="Heading1"/>
    <w:uiPriority w:val="9"/>
    <w:rsid w:val="000373F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373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3F1"/>
    <w:rPr>
      <w:rFonts w:asciiTheme="majorHAnsi" w:eastAsiaTheme="majorEastAsia" w:hAnsiTheme="majorHAnsi" w:cstheme="majorBidi"/>
      <w:spacing w:val="-10"/>
      <w:kern w:val="28"/>
      <w:sz w:val="56"/>
      <w:szCs w:val="56"/>
    </w:rPr>
  </w:style>
  <w:style w:type="character" w:styleId="Hyperlink">
    <w:name w:val="Hyperlink"/>
    <w:basedOn w:val="DefaultParagraphFont"/>
    <w:rsid w:val="00AF1586"/>
    <w:rPr>
      <w:color w:val="0563C1" w:themeColor="hyperlink"/>
      <w:u w:val="single"/>
    </w:rPr>
  </w:style>
  <w:style w:type="character" w:customStyle="1" w:styleId="Heading2Char">
    <w:name w:val="Heading 2 Char"/>
    <w:basedOn w:val="DefaultParagraphFont"/>
    <w:link w:val="Heading2"/>
    <w:uiPriority w:val="9"/>
    <w:rsid w:val="003519A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E6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374</Words>
  <Characters>1988</Characters>
  <Application>Microsoft Office Word</Application>
  <DocSecurity>0</DocSecurity>
  <Lines>43</Lines>
  <Paragraphs>31</Paragraphs>
  <ScaleCrop>false</ScaleCrop>
  <HeadingPairs>
    <vt:vector size="2" baseType="variant">
      <vt:variant>
        <vt:lpstr>Title</vt:lpstr>
      </vt:variant>
      <vt:variant>
        <vt:i4>1</vt:i4>
      </vt:variant>
    </vt:vector>
  </HeadingPairs>
  <TitlesOfParts>
    <vt:vector size="1" baseType="lpstr">
      <vt:lpstr>Job Loss and its Impact on Children</vt:lpstr>
    </vt:vector>
  </TitlesOfParts>
  <Manager/>
  <Company/>
  <LinksUpToDate>false</LinksUpToDate>
  <CharactersWithSpaces>2331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Grief, Stress, and the Holiday Blues</dc:title>
  <dc:subject>December 2025 Promotion</dc:subject>
  <dc:creator>Empathia, Inc.</dc:creator>
  <cp:keywords/>
  <dc:description/>
  <cp:lastModifiedBy>Denise Delvis</cp:lastModifiedBy>
  <cp:revision>78</cp:revision>
  <cp:lastPrinted>2022-12-15T21:05:00Z</cp:lastPrinted>
  <dcterms:created xsi:type="dcterms:W3CDTF">2022-09-19T16:59:00Z</dcterms:created>
  <dcterms:modified xsi:type="dcterms:W3CDTF">2025-11-07T21:18:00Z</dcterms:modified>
  <cp:category/>
</cp:coreProperties>
</file>