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6ED2" w14:textId="77777777" w:rsidR="00D64835" w:rsidRPr="000A2862" w:rsidRDefault="00D64835" w:rsidP="00D64835">
      <w:pPr>
        <w:pStyle w:val="TitleA"/>
        <w:spacing w:after="0"/>
        <w:rPr>
          <w:color w:val="000000" w:themeColor="text1"/>
        </w:rPr>
      </w:pPr>
      <w:proofErr w:type="spellStart"/>
      <w:r w:rsidRPr="007A6A6D">
        <w:rPr>
          <w:color w:val="000000" w:themeColor="text1"/>
          <w:sz w:val="64"/>
          <w:szCs w:val="64"/>
        </w:rPr>
        <w:t>LifeMatters</w:t>
      </w:r>
      <w:proofErr w:type="spellEnd"/>
      <w:r w:rsidRPr="007A6A6D">
        <w:rPr>
          <w:color w:val="000000" w:themeColor="text1"/>
          <w:sz w:val="44"/>
          <w:szCs w:val="44"/>
          <w:vertAlign w:val="superscript"/>
        </w:rPr>
        <w:sym w:font="Symbol" w:char="F0D2"/>
      </w:r>
    </w:p>
    <w:p w14:paraId="2137AEE8" w14:textId="78912CBC" w:rsidR="00FF08AF" w:rsidRPr="000A2862" w:rsidRDefault="00C6572F" w:rsidP="00FF08AF">
      <w:pPr>
        <w:pStyle w:val="TitleA"/>
        <w:rPr>
          <w:color w:val="000000" w:themeColor="text1"/>
          <w:sz w:val="24"/>
        </w:rPr>
      </w:pPr>
      <w:r>
        <w:rPr>
          <w:color w:val="000000" w:themeColor="text1"/>
          <w:sz w:val="24"/>
        </w:rPr>
        <w:t xml:space="preserve">By </w:t>
      </w:r>
      <w:proofErr w:type="spellStart"/>
      <w:r>
        <w:rPr>
          <w:color w:val="000000" w:themeColor="text1"/>
          <w:sz w:val="24"/>
        </w:rPr>
        <w:t>Empathia</w:t>
      </w:r>
      <w:proofErr w:type="spellEnd"/>
    </w:p>
    <w:p w14:paraId="33D48C8B" w14:textId="00FA7844" w:rsidR="00C51F5F" w:rsidRDefault="0026322D" w:rsidP="00C51F5F">
      <w:pPr>
        <w:pStyle w:val="Title"/>
        <w:spacing w:after="200"/>
        <w:rPr>
          <w:rFonts w:ascii="Calibri" w:hAnsi="Calibri" w:cs="Calibri"/>
          <w:color w:val="000000" w:themeColor="text1"/>
        </w:rPr>
      </w:pPr>
      <w:r>
        <w:rPr>
          <w:rFonts w:ascii="Calibri" w:hAnsi="Calibri" w:cs="Calibri"/>
          <w:color w:val="000000" w:themeColor="text1"/>
        </w:rPr>
        <w:t>Caring for an Elderly or Disabled Loved One</w:t>
      </w:r>
    </w:p>
    <w:p w14:paraId="288F84C8" w14:textId="77777777" w:rsidR="0026322D" w:rsidRPr="0026322D" w:rsidRDefault="0026322D" w:rsidP="0026322D">
      <w:pPr>
        <w:spacing w:after="200"/>
        <w:rPr>
          <w:rFonts w:ascii="Calibri" w:hAnsi="Calibri" w:cs="Calibri"/>
        </w:rPr>
      </w:pPr>
      <w:r w:rsidRPr="0026322D">
        <w:rPr>
          <w:rFonts w:ascii="Calibri" w:hAnsi="Calibri" w:cs="Calibri"/>
        </w:rPr>
        <w:t xml:space="preserve">﻿Millions of adults provide care for a loved one who is elderly or has a disability. This care may range from helping out around the house or providing transportation to assisting with daily living needs. </w:t>
      </w:r>
    </w:p>
    <w:p w14:paraId="24E5BEB4" w14:textId="77777777" w:rsidR="0026322D" w:rsidRPr="0026322D" w:rsidRDefault="0026322D" w:rsidP="0026322D">
      <w:pPr>
        <w:spacing w:after="200"/>
        <w:rPr>
          <w:rFonts w:ascii="Calibri" w:hAnsi="Calibri" w:cs="Calibri"/>
        </w:rPr>
      </w:pPr>
      <w:r w:rsidRPr="0026322D">
        <w:rPr>
          <w:rFonts w:ascii="Calibri" w:hAnsi="Calibri" w:cs="Calibri"/>
        </w:rPr>
        <w:t>If you are a caregiver or could become one in the future, keep these tips in mind: </w:t>
      </w:r>
    </w:p>
    <w:p w14:paraId="1CD1D543" w14:textId="162F30DA" w:rsidR="0026322D" w:rsidRPr="0026322D" w:rsidRDefault="0026322D" w:rsidP="0026322D">
      <w:pPr>
        <w:pStyle w:val="ListParagraph"/>
        <w:numPr>
          <w:ilvl w:val="0"/>
          <w:numId w:val="99"/>
        </w:numPr>
        <w:spacing w:after="200"/>
        <w:rPr>
          <w:rFonts w:ascii="Calibri" w:hAnsi="Calibri" w:cs="Calibri"/>
        </w:rPr>
      </w:pPr>
      <w:r w:rsidRPr="0026322D">
        <w:rPr>
          <w:rFonts w:ascii="Calibri" w:hAnsi="Calibri" w:cs="Calibri"/>
        </w:rPr>
        <w:t>Be respectful. Becoming a caregiver often changes the relationship dynamic between the caregiver and their loved one. To minimize conflict, take a collaborative approach that incorporates your loved one’s wishes (so long as it doesn’t compromise their safety or quality of care).</w:t>
      </w:r>
    </w:p>
    <w:p w14:paraId="38EF24F6" w14:textId="4E91C592" w:rsidR="0026322D" w:rsidRPr="0026322D" w:rsidRDefault="0026322D" w:rsidP="0026322D">
      <w:pPr>
        <w:pStyle w:val="ListParagraph"/>
        <w:numPr>
          <w:ilvl w:val="0"/>
          <w:numId w:val="99"/>
        </w:numPr>
        <w:spacing w:after="200"/>
        <w:rPr>
          <w:rFonts w:ascii="Calibri" w:hAnsi="Calibri" w:cs="Calibri"/>
        </w:rPr>
      </w:pPr>
      <w:r w:rsidRPr="0026322D">
        <w:rPr>
          <w:rFonts w:ascii="Calibri" w:hAnsi="Calibri" w:cs="Calibri"/>
        </w:rPr>
        <w:t xml:space="preserve">Keep a log. If you are providing a high level of care, it may be helpful to keep appointments, medications, and legal and financial documents in one centralized, </w:t>
      </w:r>
      <w:proofErr w:type="gramStart"/>
      <w:r w:rsidRPr="0026322D">
        <w:rPr>
          <w:rFonts w:ascii="Calibri" w:hAnsi="Calibri" w:cs="Calibri"/>
        </w:rPr>
        <w:t>easily</w:t>
      </w:r>
      <w:r w:rsidR="00137B0D">
        <w:rPr>
          <w:rFonts w:ascii="Calibri" w:hAnsi="Calibri" w:cs="Calibri"/>
        </w:rPr>
        <w:t>-</w:t>
      </w:r>
      <w:r w:rsidRPr="0026322D">
        <w:rPr>
          <w:rFonts w:ascii="Calibri" w:hAnsi="Calibri" w:cs="Calibri"/>
        </w:rPr>
        <w:t>accessible</w:t>
      </w:r>
      <w:proofErr w:type="gramEnd"/>
      <w:r w:rsidRPr="0026322D">
        <w:rPr>
          <w:rFonts w:ascii="Calibri" w:hAnsi="Calibri" w:cs="Calibri"/>
        </w:rPr>
        <w:t xml:space="preserve"> location. </w:t>
      </w:r>
    </w:p>
    <w:p w14:paraId="60765D88" w14:textId="7B9D70BE" w:rsidR="0026322D" w:rsidRDefault="0026322D" w:rsidP="0026322D">
      <w:pPr>
        <w:pStyle w:val="ListParagraph"/>
        <w:numPr>
          <w:ilvl w:val="0"/>
          <w:numId w:val="99"/>
        </w:numPr>
        <w:spacing w:after="200"/>
        <w:rPr>
          <w:rFonts w:ascii="Calibri" w:hAnsi="Calibri" w:cs="Calibri"/>
        </w:rPr>
      </w:pPr>
      <w:r w:rsidRPr="0026322D">
        <w:rPr>
          <w:rFonts w:ascii="Calibri" w:hAnsi="Calibri" w:cs="Calibri"/>
        </w:rPr>
        <w:t>Ask for help. Share responsibilities with other family members and access respite care as needed. If another family member is a loved one’s primary caregiver, offer to assist or provide material support (such as helping with expenses or purchasing supplies).</w:t>
      </w:r>
    </w:p>
    <w:p w14:paraId="65787266" w14:textId="77777777" w:rsidR="0026322D" w:rsidRDefault="0026322D" w:rsidP="0026322D">
      <w:pPr>
        <w:pStyle w:val="ListParagraph"/>
        <w:numPr>
          <w:ilvl w:val="0"/>
          <w:numId w:val="99"/>
        </w:numPr>
        <w:spacing w:after="200"/>
        <w:rPr>
          <w:rFonts w:ascii="Calibri" w:hAnsi="Calibri" w:cs="Calibri"/>
        </w:rPr>
      </w:pPr>
      <w:r w:rsidRPr="0026322D">
        <w:rPr>
          <w:rFonts w:ascii="Calibri" w:hAnsi="Calibri" w:cs="Calibri"/>
        </w:rPr>
        <w:t xml:space="preserve">Maintain your own health and wellbeing. Balancing work and personal obligations with a loved one’s needs is often challenging, particularly for individuals who are also raising children. Set aside time each week to rest, regroup, and tend to your own emotional and physical needs.  </w:t>
      </w:r>
    </w:p>
    <w:p w14:paraId="03A0CE50" w14:textId="206F3607" w:rsidR="0026322D" w:rsidRPr="0026322D" w:rsidRDefault="0026322D" w:rsidP="0026322D">
      <w:pPr>
        <w:pStyle w:val="ListParagraph"/>
        <w:numPr>
          <w:ilvl w:val="0"/>
          <w:numId w:val="99"/>
        </w:numPr>
        <w:spacing w:after="200"/>
        <w:rPr>
          <w:rFonts w:ascii="Calibri" w:hAnsi="Calibri" w:cs="Calibri"/>
        </w:rPr>
      </w:pPr>
      <w:r w:rsidRPr="0026322D">
        <w:rPr>
          <w:rFonts w:ascii="Calibri" w:hAnsi="Calibri" w:cs="Calibri"/>
        </w:rPr>
        <w:t xml:space="preserve">Contact </w:t>
      </w:r>
      <w:proofErr w:type="spellStart"/>
      <w:r w:rsidRPr="0026322D">
        <w:rPr>
          <w:rFonts w:ascii="Calibri" w:hAnsi="Calibri" w:cs="Calibri"/>
        </w:rPr>
        <w:t>LifeMatters</w:t>
      </w:r>
      <w:proofErr w:type="spellEnd"/>
      <w:r w:rsidRPr="0026322D">
        <w:rPr>
          <w:rFonts w:ascii="Calibri" w:hAnsi="Calibri" w:cs="Calibri"/>
        </w:rPr>
        <w:t xml:space="preserve">. </w:t>
      </w:r>
      <w:proofErr w:type="spellStart"/>
      <w:r w:rsidRPr="0026322D">
        <w:rPr>
          <w:rFonts w:ascii="Calibri" w:hAnsi="Calibri" w:cs="Calibri"/>
        </w:rPr>
        <w:t>LifeMatters</w:t>
      </w:r>
      <w:proofErr w:type="spellEnd"/>
      <w:r w:rsidRPr="0026322D">
        <w:rPr>
          <w:rFonts w:ascii="Calibri" w:hAnsi="Calibri" w:cs="Calibri"/>
        </w:rPr>
        <w:t xml:space="preserve"> offers 24/7/365 emotional support to caregivers, as well as: </w:t>
      </w:r>
    </w:p>
    <w:p w14:paraId="4B178ABC" w14:textId="1C9ABE30" w:rsidR="0026322D" w:rsidRPr="0026322D" w:rsidRDefault="0026322D" w:rsidP="0026322D">
      <w:pPr>
        <w:pStyle w:val="ListParagraph"/>
        <w:numPr>
          <w:ilvl w:val="0"/>
          <w:numId w:val="100"/>
        </w:numPr>
        <w:spacing w:after="200"/>
        <w:ind w:left="1080"/>
        <w:rPr>
          <w:rFonts w:ascii="Calibri" w:hAnsi="Calibri" w:cs="Calibri"/>
        </w:rPr>
      </w:pPr>
      <w:r w:rsidRPr="0026322D">
        <w:rPr>
          <w:rFonts w:ascii="Calibri" w:hAnsi="Calibri" w:cs="Calibri"/>
        </w:rPr>
        <w:t xml:space="preserve">Caregiving resources. Call or visit mylifematters.com to access helpful </w:t>
      </w:r>
      <w:r w:rsidRPr="0026322D">
        <w:rPr>
          <w:rFonts w:ascii="Calibri" w:hAnsi="Calibri" w:cs="Calibri"/>
        </w:rPr>
        <w:tab/>
        <w:t xml:space="preserve">resources and expert guidance. </w:t>
      </w:r>
    </w:p>
    <w:p w14:paraId="61322690" w14:textId="67E6323E" w:rsidR="0026322D" w:rsidRPr="0026322D" w:rsidRDefault="0026322D" w:rsidP="0026322D">
      <w:pPr>
        <w:pStyle w:val="ListParagraph"/>
        <w:numPr>
          <w:ilvl w:val="0"/>
          <w:numId w:val="100"/>
        </w:numPr>
        <w:spacing w:after="200"/>
        <w:ind w:left="1080"/>
        <w:rPr>
          <w:rFonts w:ascii="Calibri" w:hAnsi="Calibri" w:cs="Calibri"/>
        </w:rPr>
      </w:pPr>
      <w:r w:rsidRPr="0026322D">
        <w:rPr>
          <w:rFonts w:ascii="Calibri" w:hAnsi="Calibri" w:cs="Calibri"/>
        </w:rPr>
        <w:t xml:space="preserve">Legal and financial consultation. Caregiving may involve legal or financial questions, particularly when a loved one is no longer able to manage their affairs. </w:t>
      </w:r>
      <w:proofErr w:type="spellStart"/>
      <w:r w:rsidRPr="0026322D">
        <w:rPr>
          <w:rFonts w:ascii="Calibri" w:hAnsi="Calibri" w:cs="Calibri"/>
        </w:rPr>
        <w:t>LifeMatters</w:t>
      </w:r>
      <w:proofErr w:type="spellEnd"/>
      <w:r w:rsidRPr="0026322D">
        <w:rPr>
          <w:rFonts w:ascii="Calibri" w:hAnsi="Calibri" w:cs="Calibri"/>
        </w:rPr>
        <w:t xml:space="preserve"> offers convenient access to consultation and educational resources.</w:t>
      </w:r>
    </w:p>
    <w:p w14:paraId="5BFE3B1A" w14:textId="3E8661CE" w:rsidR="0026322D" w:rsidRPr="0026322D" w:rsidRDefault="0026322D" w:rsidP="0026322D">
      <w:pPr>
        <w:pStyle w:val="ListParagraph"/>
        <w:numPr>
          <w:ilvl w:val="0"/>
          <w:numId w:val="100"/>
        </w:numPr>
        <w:spacing w:after="200"/>
        <w:ind w:left="1080"/>
        <w:rPr>
          <w:rFonts w:ascii="Calibri" w:hAnsi="Calibri" w:cs="Calibri"/>
        </w:rPr>
      </w:pPr>
      <w:r w:rsidRPr="0026322D">
        <w:rPr>
          <w:rFonts w:ascii="Calibri" w:hAnsi="Calibri" w:cs="Calibri"/>
        </w:rPr>
        <w:t xml:space="preserve">Peer support. </w:t>
      </w:r>
      <w:proofErr w:type="spellStart"/>
      <w:r w:rsidRPr="0026322D">
        <w:rPr>
          <w:rFonts w:ascii="Calibri" w:hAnsi="Calibri" w:cs="Calibri"/>
        </w:rPr>
        <w:t>LifeMatters</w:t>
      </w:r>
      <w:proofErr w:type="spellEnd"/>
      <w:r w:rsidRPr="0026322D">
        <w:rPr>
          <w:rFonts w:ascii="Calibri" w:hAnsi="Calibri" w:cs="Calibri"/>
        </w:rPr>
        <w:t xml:space="preserve"> provides access to </w:t>
      </w:r>
      <w:proofErr w:type="spellStart"/>
      <w:r w:rsidRPr="0026322D">
        <w:rPr>
          <w:rFonts w:ascii="Calibri" w:hAnsi="Calibri" w:cs="Calibri"/>
        </w:rPr>
        <w:t>Togetherall</w:t>
      </w:r>
      <w:proofErr w:type="spellEnd"/>
      <w:r w:rsidRPr="0026322D">
        <w:rPr>
          <w:rFonts w:ascii="Calibri" w:hAnsi="Calibri" w:cs="Calibri"/>
        </w:rPr>
        <w:t xml:space="preserve">, which provides online peer support for a variety of situations and circumstances.  </w:t>
      </w:r>
    </w:p>
    <w:p w14:paraId="432E37A7" w14:textId="2C30E9EA" w:rsidR="0026322D" w:rsidRPr="0026322D" w:rsidRDefault="0026322D" w:rsidP="0026322D">
      <w:pPr>
        <w:pStyle w:val="ListParagraph"/>
        <w:numPr>
          <w:ilvl w:val="0"/>
          <w:numId w:val="100"/>
        </w:numPr>
        <w:spacing w:after="200"/>
        <w:ind w:left="1080"/>
        <w:rPr>
          <w:rFonts w:ascii="Calibri" w:hAnsi="Calibri" w:cs="Calibri"/>
        </w:rPr>
      </w:pPr>
      <w:proofErr w:type="spellStart"/>
      <w:r w:rsidRPr="0026322D">
        <w:rPr>
          <w:rFonts w:ascii="Calibri" w:hAnsi="Calibri" w:cs="Calibri"/>
        </w:rPr>
        <w:t>MyWellbeing</w:t>
      </w:r>
      <w:proofErr w:type="spellEnd"/>
      <w:r w:rsidRPr="0026322D">
        <w:rPr>
          <w:rFonts w:ascii="Calibri" w:hAnsi="Calibri" w:cs="Calibri"/>
        </w:rPr>
        <w:t xml:space="preserve"> coaching. Visit mylifematters.com to take the </w:t>
      </w:r>
      <w:proofErr w:type="spellStart"/>
      <w:r w:rsidRPr="0026322D">
        <w:rPr>
          <w:rFonts w:ascii="Calibri" w:hAnsi="Calibri" w:cs="Calibri"/>
        </w:rPr>
        <w:t>MyWellbeing</w:t>
      </w:r>
      <w:proofErr w:type="spellEnd"/>
      <w:r w:rsidRPr="0026322D">
        <w:rPr>
          <w:rFonts w:ascii="Calibri" w:hAnsi="Calibri" w:cs="Calibri"/>
        </w:rPr>
        <w:t xml:space="preserve"> Profile. You can also talk to a coach about your results.  </w:t>
      </w:r>
    </w:p>
    <w:p w14:paraId="18B2A6BD" w14:textId="77777777" w:rsidR="0026322D" w:rsidRDefault="0026322D" w:rsidP="0026322D">
      <w:pPr>
        <w:spacing w:after="800"/>
        <w:rPr>
          <w:rFonts w:ascii="Calibri" w:hAnsi="Calibri" w:cs="Calibri"/>
        </w:rPr>
      </w:pPr>
      <w:r w:rsidRPr="0026322D">
        <w:rPr>
          <w:rFonts w:ascii="Calibri" w:hAnsi="Calibri" w:cs="Calibri"/>
        </w:rPr>
        <w:t xml:space="preserve">No matter where the caregiving journey takes you, </w:t>
      </w:r>
      <w:proofErr w:type="spellStart"/>
      <w:r w:rsidRPr="0026322D">
        <w:rPr>
          <w:rFonts w:ascii="Calibri" w:hAnsi="Calibri" w:cs="Calibri"/>
        </w:rPr>
        <w:t>LifeMatters</w:t>
      </w:r>
      <w:proofErr w:type="spellEnd"/>
      <w:r w:rsidRPr="0026322D">
        <w:rPr>
          <w:rFonts w:ascii="Calibri" w:hAnsi="Calibri" w:cs="Calibri"/>
        </w:rPr>
        <w:t xml:space="preserve"> can help. Call 24/7/365. </w:t>
      </w:r>
    </w:p>
    <w:p w14:paraId="6FE0E3CC" w14:textId="1A34A9DE" w:rsidR="00C51F5F" w:rsidRPr="000B25BB" w:rsidRDefault="0026322D" w:rsidP="0026322D">
      <w:pPr>
        <w:spacing w:after="200"/>
        <w:rPr>
          <w:rFonts w:ascii="Arial" w:hAnsi="Arial" w:cs="Arial"/>
        </w:rPr>
      </w:pPr>
      <w:r>
        <w:rPr>
          <w:rFonts w:ascii="Calibri" w:eastAsiaTheme="majorEastAsia" w:hAnsi="Calibri" w:cs="Calibri"/>
          <w:spacing w:val="-10"/>
          <w:kern w:val="28"/>
          <w:sz w:val="56"/>
          <w:szCs w:val="56"/>
        </w:rPr>
        <w:lastRenderedPageBreak/>
        <w:t>Don’t Forget to Wash Your Hands!</w:t>
      </w:r>
    </w:p>
    <w:p w14:paraId="64D16BEF" w14:textId="2F25D7A7" w:rsidR="0026322D" w:rsidRDefault="00D3000D" w:rsidP="0026322D">
      <w:pPr>
        <w:spacing w:after="200"/>
      </w:pPr>
      <w:r>
        <w:t>﻿</w:t>
      </w:r>
      <w:r w:rsidR="0026322D">
        <w:t xml:space="preserve">Frequent hand washing is one of the best ways to protect yourself from flu, colds, COVID-19, and other illnesses that can be transmitted through contact with people, animals, food, and contaminated surfaces. </w:t>
      </w:r>
    </w:p>
    <w:p w14:paraId="512691E8" w14:textId="77777777" w:rsidR="0026322D" w:rsidRDefault="0026322D" w:rsidP="0026322D">
      <w:pPr>
        <w:spacing w:after="200"/>
      </w:pPr>
      <w:r>
        <w:t xml:space="preserve">Touching your eyes, nose, or mouth after contact with an infected person or an object that is carrying germs (such as a doorknob) is a common way to contract a virus or bacterial infection. Washing your hands with soap and hot water reduces this risk. </w:t>
      </w:r>
    </w:p>
    <w:p w14:paraId="4FB84234" w14:textId="59CEF7D6" w:rsidR="0026322D" w:rsidRDefault="0026322D" w:rsidP="0026322D">
      <w:pPr>
        <w:spacing w:after="200"/>
      </w:pPr>
      <w:r>
        <w:t xml:space="preserve">When washing your hands, medical experts </w:t>
      </w:r>
      <w:r>
        <w:tab/>
        <w:t>recommend that you:</w:t>
      </w:r>
    </w:p>
    <w:p w14:paraId="5D316A81" w14:textId="77777777" w:rsidR="0026322D" w:rsidRDefault="0026322D" w:rsidP="0026322D">
      <w:pPr>
        <w:pStyle w:val="ListParagraph"/>
        <w:numPr>
          <w:ilvl w:val="0"/>
          <w:numId w:val="102"/>
        </w:numPr>
        <w:spacing w:after="200"/>
      </w:pPr>
      <w:r>
        <w:t>Wet your hands and lather them with soap for 20 seconds (or the time it takes to sing “Happy Birthday”)</w:t>
      </w:r>
    </w:p>
    <w:p w14:paraId="61633239" w14:textId="23E9D8DD" w:rsidR="0026322D" w:rsidRDefault="0026322D" w:rsidP="0026322D">
      <w:pPr>
        <w:pStyle w:val="ListParagraph"/>
        <w:numPr>
          <w:ilvl w:val="0"/>
          <w:numId w:val="102"/>
        </w:numPr>
        <w:spacing w:after="200"/>
      </w:pPr>
      <w:r>
        <w:t xml:space="preserve">Rinse for 10 seconds </w:t>
      </w:r>
    </w:p>
    <w:p w14:paraId="358AA33A" w14:textId="3CAEA039" w:rsidR="0026322D" w:rsidRDefault="0026322D" w:rsidP="0026322D">
      <w:pPr>
        <w:pStyle w:val="ListParagraph"/>
        <w:numPr>
          <w:ilvl w:val="0"/>
          <w:numId w:val="102"/>
        </w:numPr>
        <w:spacing w:after="200"/>
      </w:pPr>
      <w:r>
        <w:t>Dry your hands with a clean towel (or one that only you have used)</w:t>
      </w:r>
    </w:p>
    <w:p w14:paraId="22A4BED7" w14:textId="12458885" w:rsidR="0026322D" w:rsidRDefault="0026322D" w:rsidP="0026322D">
      <w:pPr>
        <w:pStyle w:val="ListParagraph"/>
        <w:numPr>
          <w:ilvl w:val="0"/>
          <w:numId w:val="102"/>
        </w:numPr>
        <w:spacing w:after="200"/>
      </w:pPr>
      <w:r>
        <w:t xml:space="preserve">If soap and water isn’t an option, use an alcohol-based hand sanitizer </w:t>
      </w:r>
    </w:p>
    <w:p w14:paraId="2539FE9F" w14:textId="77777777" w:rsidR="0026322D" w:rsidRDefault="0026322D" w:rsidP="0026322D">
      <w:pPr>
        <w:spacing w:after="200"/>
      </w:pPr>
      <w:r>
        <w:t xml:space="preserve">While washing your hands frequently is important, it is essential to do so both before and after you:  </w:t>
      </w:r>
    </w:p>
    <w:p w14:paraId="45F9E8A5" w14:textId="77777777" w:rsidR="0026322D" w:rsidRDefault="0026322D" w:rsidP="0026322D">
      <w:pPr>
        <w:pStyle w:val="ListParagraph"/>
        <w:numPr>
          <w:ilvl w:val="0"/>
          <w:numId w:val="103"/>
        </w:numPr>
        <w:spacing w:after="200"/>
      </w:pPr>
      <w:r>
        <w:t>Prepare food (especially when cooking with raw meat, poultry, fish, or eggs)</w:t>
      </w:r>
    </w:p>
    <w:p w14:paraId="46E8789D" w14:textId="77777777" w:rsidR="0026322D" w:rsidRDefault="0026322D" w:rsidP="0026322D">
      <w:pPr>
        <w:pStyle w:val="ListParagraph"/>
        <w:numPr>
          <w:ilvl w:val="0"/>
          <w:numId w:val="103"/>
        </w:numPr>
        <w:spacing w:after="200"/>
      </w:pPr>
      <w:r>
        <w:t>Eat food, serve it to others, or touch dishes that will be or have been used by others</w:t>
      </w:r>
    </w:p>
    <w:p w14:paraId="7B2B4A03" w14:textId="77777777" w:rsidR="0026322D" w:rsidRDefault="0026322D" w:rsidP="0026322D">
      <w:pPr>
        <w:pStyle w:val="ListParagraph"/>
        <w:numPr>
          <w:ilvl w:val="0"/>
          <w:numId w:val="103"/>
        </w:numPr>
        <w:spacing w:after="200"/>
      </w:pPr>
      <w:r>
        <w:t>Put in or take out contact lenses</w:t>
      </w:r>
    </w:p>
    <w:p w14:paraId="7441F306" w14:textId="77777777" w:rsidR="0026322D" w:rsidRDefault="0026322D" w:rsidP="0026322D">
      <w:pPr>
        <w:pStyle w:val="ListParagraph"/>
        <w:numPr>
          <w:ilvl w:val="0"/>
          <w:numId w:val="103"/>
        </w:numPr>
        <w:spacing w:after="200"/>
      </w:pPr>
      <w:r>
        <w:t>Treat or bandage an injury or skin condition</w:t>
      </w:r>
    </w:p>
    <w:p w14:paraId="1F374169" w14:textId="7ABE5EA6" w:rsidR="0026322D" w:rsidRDefault="0026322D" w:rsidP="0026322D">
      <w:pPr>
        <w:pStyle w:val="ListParagraph"/>
        <w:numPr>
          <w:ilvl w:val="0"/>
          <w:numId w:val="103"/>
        </w:numPr>
        <w:spacing w:after="200"/>
      </w:pPr>
      <w:r>
        <w:t>Assist someone with grooming or hygiene tasks (including changing a diaper)</w:t>
      </w:r>
    </w:p>
    <w:p w14:paraId="25D51E75" w14:textId="77777777" w:rsidR="0026322D" w:rsidRDefault="0026322D" w:rsidP="0026322D">
      <w:pPr>
        <w:spacing w:after="200"/>
      </w:pPr>
      <w:r>
        <w:t>Always wash your hands or use sanitizer after you:</w:t>
      </w:r>
    </w:p>
    <w:p w14:paraId="7BFE22A7" w14:textId="0FF387A8" w:rsidR="0026322D" w:rsidRDefault="0026322D" w:rsidP="0026322D">
      <w:pPr>
        <w:pStyle w:val="ListParagraph"/>
        <w:numPr>
          <w:ilvl w:val="0"/>
          <w:numId w:val="105"/>
        </w:numPr>
        <w:spacing w:after="200"/>
        <w:ind w:left="720"/>
      </w:pPr>
      <w:r>
        <w:t>Use the bathroom</w:t>
      </w:r>
    </w:p>
    <w:p w14:paraId="5F844AB1" w14:textId="2EA8166B" w:rsidR="0026322D" w:rsidRDefault="0026322D" w:rsidP="0026322D">
      <w:pPr>
        <w:pStyle w:val="ListParagraph"/>
        <w:numPr>
          <w:ilvl w:val="0"/>
          <w:numId w:val="105"/>
        </w:numPr>
        <w:spacing w:after="200"/>
        <w:ind w:left="720"/>
      </w:pPr>
      <w:r>
        <w:t>Blow your nose, cough, sneeze, or touch your hair or face</w:t>
      </w:r>
    </w:p>
    <w:p w14:paraId="71324309" w14:textId="2E2D6FC7" w:rsidR="0026322D" w:rsidRDefault="0026322D" w:rsidP="0026322D">
      <w:pPr>
        <w:pStyle w:val="ListParagraph"/>
        <w:numPr>
          <w:ilvl w:val="0"/>
          <w:numId w:val="105"/>
        </w:numPr>
        <w:spacing w:after="200"/>
        <w:ind w:left="720"/>
      </w:pPr>
      <w:r>
        <w:t>Pet animals or dispose of their waste</w:t>
      </w:r>
    </w:p>
    <w:p w14:paraId="3042AF33" w14:textId="6C23650F" w:rsidR="0026322D" w:rsidRDefault="0026322D" w:rsidP="0026322D">
      <w:pPr>
        <w:pStyle w:val="ListParagraph"/>
        <w:numPr>
          <w:ilvl w:val="0"/>
          <w:numId w:val="105"/>
        </w:numPr>
        <w:spacing w:after="200"/>
        <w:ind w:left="720"/>
      </w:pPr>
      <w:r>
        <w:t>Take out garbage</w:t>
      </w:r>
    </w:p>
    <w:p w14:paraId="094805FB" w14:textId="7C2FCDA1" w:rsidR="0026322D" w:rsidRDefault="0026322D" w:rsidP="0026322D">
      <w:pPr>
        <w:pStyle w:val="ListParagraph"/>
        <w:numPr>
          <w:ilvl w:val="0"/>
          <w:numId w:val="105"/>
        </w:numPr>
        <w:spacing w:after="200"/>
        <w:ind w:left="720"/>
      </w:pPr>
      <w:r>
        <w:t>Smoke</w:t>
      </w:r>
    </w:p>
    <w:p w14:paraId="2B1A287B" w14:textId="1F9CAC16" w:rsidR="0026322D" w:rsidRDefault="0026322D" w:rsidP="0026322D">
      <w:pPr>
        <w:pStyle w:val="ListParagraph"/>
        <w:numPr>
          <w:ilvl w:val="0"/>
          <w:numId w:val="105"/>
        </w:numPr>
        <w:spacing w:after="200"/>
        <w:ind w:left="720"/>
      </w:pPr>
      <w:r>
        <w:t>Handle objects that have been touched by others, such as money or a gas pump</w:t>
      </w:r>
    </w:p>
    <w:p w14:paraId="258FB64D" w14:textId="27FF0AB3" w:rsidR="0026322D" w:rsidRDefault="0026322D" w:rsidP="0026322D">
      <w:pPr>
        <w:pStyle w:val="ListParagraph"/>
        <w:numPr>
          <w:ilvl w:val="0"/>
          <w:numId w:val="105"/>
        </w:numPr>
        <w:spacing w:after="200"/>
        <w:ind w:left="720"/>
      </w:pPr>
      <w:r>
        <w:t>Use public transportation</w:t>
      </w:r>
    </w:p>
    <w:p w14:paraId="1551639E" w14:textId="77777777" w:rsidR="0026322D" w:rsidRDefault="0026322D" w:rsidP="0026322D">
      <w:pPr>
        <w:spacing w:after="200"/>
      </w:pPr>
      <w:r>
        <w:t>Other ways to decrease the spread of germs include: </w:t>
      </w:r>
    </w:p>
    <w:p w14:paraId="6E676E5A" w14:textId="1BCD2FEA" w:rsidR="0026322D" w:rsidRDefault="0026322D" w:rsidP="0026322D">
      <w:pPr>
        <w:pStyle w:val="ListParagraph"/>
        <w:numPr>
          <w:ilvl w:val="1"/>
          <w:numId w:val="99"/>
        </w:numPr>
        <w:spacing w:after="200"/>
        <w:ind w:left="720" w:hanging="360"/>
      </w:pPr>
      <w:r>
        <w:t>Assigning each family member their own hand towel</w:t>
      </w:r>
    </w:p>
    <w:p w14:paraId="11015741" w14:textId="74FE19A9" w:rsidR="0026322D" w:rsidRDefault="0026322D" w:rsidP="0026322D">
      <w:pPr>
        <w:pStyle w:val="ListParagraph"/>
        <w:numPr>
          <w:ilvl w:val="1"/>
          <w:numId w:val="99"/>
        </w:numPr>
        <w:spacing w:after="200"/>
        <w:ind w:left="720" w:hanging="360"/>
      </w:pPr>
      <w:r>
        <w:t>Regularly cleaning bathroom and kitchen surfaces with a bleach-based solution</w:t>
      </w:r>
    </w:p>
    <w:p w14:paraId="7B7D0318" w14:textId="426A0312" w:rsidR="0026322D" w:rsidRDefault="0026322D" w:rsidP="0026322D">
      <w:pPr>
        <w:pStyle w:val="ListParagraph"/>
        <w:numPr>
          <w:ilvl w:val="1"/>
          <w:numId w:val="99"/>
        </w:numPr>
        <w:spacing w:after="200"/>
        <w:ind w:left="720" w:hanging="360"/>
      </w:pPr>
      <w:r>
        <w:t>Getting a flu shot every year</w:t>
      </w:r>
    </w:p>
    <w:p w14:paraId="05ECAF8D" w14:textId="7C2B3409" w:rsidR="0026322D" w:rsidRDefault="0026322D" w:rsidP="0026322D">
      <w:pPr>
        <w:pStyle w:val="ListParagraph"/>
        <w:numPr>
          <w:ilvl w:val="1"/>
          <w:numId w:val="99"/>
        </w:numPr>
        <w:spacing w:after="200"/>
        <w:ind w:left="720" w:hanging="360"/>
      </w:pPr>
      <w:r>
        <w:t xml:space="preserve">Maintaining good self-care </w:t>
      </w:r>
    </w:p>
    <w:p w14:paraId="2A4C4E02" w14:textId="4C26A1D5" w:rsidR="0026322D" w:rsidRDefault="0026322D" w:rsidP="0026322D">
      <w:pPr>
        <w:spacing w:after="200"/>
      </w:pPr>
      <w:r>
        <w:lastRenderedPageBreak/>
        <w:t xml:space="preserve">For more suggestions on how to support your immune system during cold and flu season, contact </w:t>
      </w:r>
      <w:proofErr w:type="spellStart"/>
      <w:r>
        <w:t>LifeMatters</w:t>
      </w:r>
      <w:proofErr w:type="spellEnd"/>
      <w:r>
        <w:t xml:space="preserve">. Call 24/7/365. </w:t>
      </w:r>
    </w:p>
    <w:p w14:paraId="484760C9" w14:textId="336F98E4" w:rsidR="00C51F5F" w:rsidRDefault="00C51F5F" w:rsidP="0026322D">
      <w:pPr>
        <w:spacing w:after="200"/>
        <w:rPr>
          <w:rFonts w:ascii="Calibri" w:eastAsiaTheme="majorEastAsia" w:hAnsi="Calibri" w:cs="Calibri"/>
          <w:spacing w:val="-10"/>
          <w:kern w:val="28"/>
          <w:sz w:val="56"/>
          <w:szCs w:val="56"/>
        </w:rPr>
      </w:pPr>
      <w:r w:rsidRPr="00C51F5F">
        <w:rPr>
          <w:rFonts w:ascii="Calibri" w:eastAsiaTheme="majorEastAsia" w:hAnsi="Calibri" w:cs="Calibri"/>
          <w:spacing w:val="-10"/>
          <w:kern w:val="28"/>
          <w:sz w:val="56"/>
          <w:szCs w:val="56"/>
        </w:rPr>
        <w:t>﻿</w:t>
      </w:r>
      <w:r w:rsidR="0026322D">
        <w:rPr>
          <w:rFonts w:ascii="Calibri" w:eastAsiaTheme="majorEastAsia" w:hAnsi="Calibri" w:cs="Calibri"/>
          <w:spacing w:val="-10"/>
          <w:kern w:val="28"/>
          <w:sz w:val="56"/>
          <w:szCs w:val="56"/>
        </w:rPr>
        <w:t>Renting vs. Buying Your Home</w:t>
      </w:r>
    </w:p>
    <w:p w14:paraId="008985E3" w14:textId="77777777" w:rsidR="00C060FA" w:rsidRPr="00C060FA" w:rsidRDefault="00C060FA" w:rsidP="00C060FA">
      <w:pPr>
        <w:spacing w:after="400"/>
        <w:rPr>
          <w:rFonts w:ascii="Calibri" w:hAnsi="Calibri" w:cs="Calibri"/>
        </w:rPr>
      </w:pPr>
      <w:r w:rsidRPr="00C060FA">
        <w:rPr>
          <w:rFonts w:ascii="Calibri" w:hAnsi="Calibri" w:cs="Calibri"/>
        </w:rPr>
        <w:t xml:space="preserve">﻿Would you like to buy a house someday? Whether to buy depends upon a lot of factors, including what owning a home means to you. If becoming </w:t>
      </w:r>
      <w:r w:rsidRPr="00C060FA">
        <w:rPr>
          <w:rFonts w:ascii="Calibri" w:hAnsi="Calibri" w:cs="Calibri"/>
        </w:rPr>
        <w:tab/>
        <w:t>a homeowner could be the next step in your financial future, ask yourself these questions: </w:t>
      </w:r>
    </w:p>
    <w:p w14:paraId="36E20CD6" w14:textId="477B380E" w:rsidR="00C060FA" w:rsidRPr="00C060FA" w:rsidRDefault="00C060FA" w:rsidP="00C060FA">
      <w:pPr>
        <w:pStyle w:val="ListParagraph"/>
        <w:numPr>
          <w:ilvl w:val="1"/>
          <w:numId w:val="99"/>
        </w:numPr>
        <w:spacing w:after="400"/>
        <w:ind w:left="720" w:hanging="360"/>
        <w:rPr>
          <w:rFonts w:ascii="Calibri" w:hAnsi="Calibri" w:cs="Calibri"/>
        </w:rPr>
      </w:pPr>
      <w:r w:rsidRPr="00C060FA">
        <w:rPr>
          <w:rFonts w:ascii="Calibri" w:hAnsi="Calibri" w:cs="Calibri"/>
        </w:rPr>
        <w:t>Can I afford to buy? It may be an option if: </w:t>
      </w:r>
    </w:p>
    <w:p w14:paraId="19135080" w14:textId="32C5C6EF" w:rsidR="00C060FA" w:rsidRPr="00C060FA" w:rsidRDefault="00C060FA" w:rsidP="00C060FA">
      <w:pPr>
        <w:pStyle w:val="ListParagraph"/>
        <w:numPr>
          <w:ilvl w:val="0"/>
          <w:numId w:val="108"/>
        </w:numPr>
        <w:spacing w:after="400"/>
        <w:ind w:left="1080"/>
        <w:rPr>
          <w:rFonts w:ascii="Calibri" w:hAnsi="Calibri" w:cs="Calibri"/>
        </w:rPr>
      </w:pPr>
      <w:r w:rsidRPr="00C060FA">
        <w:rPr>
          <w:rFonts w:ascii="Calibri" w:hAnsi="Calibri" w:cs="Calibri"/>
        </w:rPr>
        <w:t>Your monthly rent costs are higher than what you would pay for a 30-year, fixed-rate mortgage plus homeowners’ association (HOA) fees (if applicable)</w:t>
      </w:r>
    </w:p>
    <w:p w14:paraId="15040CE1" w14:textId="1ECA89B1" w:rsidR="00C060FA" w:rsidRPr="00C060FA" w:rsidRDefault="00C060FA" w:rsidP="00C060FA">
      <w:pPr>
        <w:pStyle w:val="ListParagraph"/>
        <w:numPr>
          <w:ilvl w:val="0"/>
          <w:numId w:val="108"/>
        </w:numPr>
        <w:spacing w:after="400"/>
        <w:ind w:left="1080"/>
        <w:rPr>
          <w:rFonts w:ascii="Calibri" w:hAnsi="Calibri" w:cs="Calibri"/>
        </w:rPr>
      </w:pPr>
      <w:r w:rsidRPr="00C060FA">
        <w:rPr>
          <w:rFonts w:ascii="Calibri" w:hAnsi="Calibri" w:cs="Calibri"/>
        </w:rPr>
        <w:t>You qualify for a mortgage and have saved enough to make a down payment</w:t>
      </w:r>
    </w:p>
    <w:p w14:paraId="576EC710" w14:textId="5272A05C" w:rsidR="00C060FA" w:rsidRPr="00C060FA" w:rsidRDefault="00C060FA" w:rsidP="00C060FA">
      <w:pPr>
        <w:pStyle w:val="ListParagraph"/>
        <w:numPr>
          <w:ilvl w:val="0"/>
          <w:numId w:val="108"/>
        </w:numPr>
        <w:spacing w:after="400"/>
        <w:ind w:left="1080"/>
        <w:rPr>
          <w:rFonts w:ascii="Calibri" w:hAnsi="Calibri" w:cs="Calibri"/>
        </w:rPr>
      </w:pPr>
      <w:r w:rsidRPr="00C060FA">
        <w:rPr>
          <w:rFonts w:ascii="Calibri" w:hAnsi="Calibri" w:cs="Calibri"/>
        </w:rPr>
        <w:t>You can limit the mortgage, including private mortgage insurance (PMI), taxes, and insurance to 30% or less of your total income</w:t>
      </w:r>
    </w:p>
    <w:p w14:paraId="4FD79AE9" w14:textId="563C0ABF" w:rsidR="00C060FA" w:rsidRPr="00C060FA" w:rsidRDefault="00C060FA" w:rsidP="00C060FA">
      <w:pPr>
        <w:pStyle w:val="ListParagraph"/>
        <w:numPr>
          <w:ilvl w:val="0"/>
          <w:numId w:val="109"/>
        </w:numPr>
        <w:spacing w:after="400"/>
        <w:rPr>
          <w:rFonts w:ascii="Calibri" w:hAnsi="Calibri" w:cs="Calibri"/>
        </w:rPr>
      </w:pPr>
      <w:r w:rsidRPr="00C060FA">
        <w:rPr>
          <w:rFonts w:ascii="Calibri" w:hAnsi="Calibri" w:cs="Calibri"/>
        </w:rPr>
        <w:t>How long will I stay? Consider your circumstances:</w:t>
      </w:r>
    </w:p>
    <w:p w14:paraId="1D5EBE47" w14:textId="3510CA6E" w:rsidR="00C060FA" w:rsidRPr="00C060FA" w:rsidRDefault="00C060FA" w:rsidP="00C060FA">
      <w:pPr>
        <w:pStyle w:val="ListParagraph"/>
        <w:numPr>
          <w:ilvl w:val="0"/>
          <w:numId w:val="110"/>
        </w:numPr>
        <w:spacing w:after="400"/>
        <w:ind w:left="1080"/>
        <w:rPr>
          <w:rFonts w:ascii="Calibri" w:hAnsi="Calibri" w:cs="Calibri"/>
        </w:rPr>
      </w:pPr>
      <w:r w:rsidRPr="00C060FA">
        <w:rPr>
          <w:rFonts w:ascii="Calibri" w:hAnsi="Calibri" w:cs="Calibri"/>
        </w:rPr>
        <w:t>If you move frequently due to work or an unsettled personal situation, renting on a six-month or year-to-year lease may make sense for now</w:t>
      </w:r>
    </w:p>
    <w:p w14:paraId="56B67745" w14:textId="1E21028C" w:rsidR="00C060FA" w:rsidRPr="00C060FA" w:rsidRDefault="00C060FA" w:rsidP="00C060FA">
      <w:pPr>
        <w:pStyle w:val="ListParagraph"/>
        <w:numPr>
          <w:ilvl w:val="0"/>
          <w:numId w:val="110"/>
        </w:numPr>
        <w:spacing w:after="400"/>
        <w:ind w:left="1080"/>
        <w:rPr>
          <w:rFonts w:ascii="Calibri" w:hAnsi="Calibri" w:cs="Calibri"/>
        </w:rPr>
      </w:pPr>
      <w:r w:rsidRPr="00C060FA">
        <w:rPr>
          <w:rFonts w:ascii="Calibri" w:hAnsi="Calibri" w:cs="Calibri"/>
        </w:rPr>
        <w:t xml:space="preserve">If you expect to </w:t>
      </w:r>
      <w:proofErr w:type="gramStart"/>
      <w:r w:rsidRPr="00C060FA">
        <w:rPr>
          <w:rFonts w:ascii="Calibri" w:hAnsi="Calibri" w:cs="Calibri"/>
        </w:rPr>
        <w:t>stay</w:t>
      </w:r>
      <w:proofErr w:type="gramEnd"/>
      <w:r w:rsidRPr="00C060FA">
        <w:rPr>
          <w:rFonts w:ascii="Calibri" w:hAnsi="Calibri" w:cs="Calibri"/>
        </w:rPr>
        <w:t xml:space="preserve"> put for a while (a minimum of five years is ideal), purchasing allows you to recoup expenses and build equity </w:t>
      </w:r>
    </w:p>
    <w:p w14:paraId="310A64DD" w14:textId="5214A314" w:rsidR="00C060FA" w:rsidRPr="00C060FA" w:rsidRDefault="00C060FA" w:rsidP="00C060FA">
      <w:pPr>
        <w:pStyle w:val="ListParagraph"/>
        <w:numPr>
          <w:ilvl w:val="0"/>
          <w:numId w:val="111"/>
        </w:numPr>
        <w:spacing w:after="400"/>
        <w:rPr>
          <w:rFonts w:ascii="Calibri" w:hAnsi="Calibri" w:cs="Calibri"/>
        </w:rPr>
      </w:pPr>
      <w:r w:rsidRPr="00C060FA">
        <w:rPr>
          <w:rFonts w:ascii="Calibri" w:hAnsi="Calibri" w:cs="Calibri"/>
        </w:rPr>
        <w:t>How do I feel about maintenance?</w:t>
      </w:r>
      <w:r>
        <w:rPr>
          <w:rFonts w:ascii="Calibri" w:hAnsi="Calibri" w:cs="Calibri"/>
        </w:rPr>
        <w:t xml:space="preserve"> </w:t>
      </w:r>
      <w:r w:rsidRPr="00C060FA">
        <w:rPr>
          <w:rFonts w:ascii="Calibri" w:hAnsi="Calibri" w:cs="Calibri"/>
        </w:rPr>
        <w:t>Consider if you are a person who: </w:t>
      </w:r>
    </w:p>
    <w:p w14:paraId="76CC411B" w14:textId="1B88356D" w:rsidR="00C060FA" w:rsidRPr="00C060FA" w:rsidRDefault="00C060FA" w:rsidP="00C060FA">
      <w:pPr>
        <w:pStyle w:val="ListParagraph"/>
        <w:numPr>
          <w:ilvl w:val="0"/>
          <w:numId w:val="112"/>
        </w:numPr>
        <w:spacing w:after="400"/>
        <w:ind w:left="1080"/>
        <w:rPr>
          <w:rFonts w:ascii="Calibri" w:hAnsi="Calibri" w:cs="Calibri"/>
        </w:rPr>
      </w:pPr>
      <w:r w:rsidRPr="00C060FA">
        <w:rPr>
          <w:rFonts w:ascii="Calibri" w:hAnsi="Calibri" w:cs="Calibri"/>
        </w:rPr>
        <w:t>Is handy and likes working on house projects</w:t>
      </w:r>
    </w:p>
    <w:p w14:paraId="14EAAC50" w14:textId="6ABE6A65" w:rsidR="00C060FA" w:rsidRPr="00C060FA" w:rsidRDefault="00C060FA" w:rsidP="00C060FA">
      <w:pPr>
        <w:pStyle w:val="ListParagraph"/>
        <w:numPr>
          <w:ilvl w:val="0"/>
          <w:numId w:val="112"/>
        </w:numPr>
        <w:spacing w:after="400"/>
        <w:ind w:left="1080"/>
        <w:rPr>
          <w:rFonts w:ascii="Calibri" w:hAnsi="Calibri" w:cs="Calibri"/>
        </w:rPr>
      </w:pPr>
      <w:r w:rsidRPr="00C060FA">
        <w:rPr>
          <w:rFonts w:ascii="Calibri" w:hAnsi="Calibri" w:cs="Calibri"/>
        </w:rPr>
        <w:t xml:space="preserve">Prefers to hire someone to do remodeling or repairs or pay an </w:t>
      </w:r>
      <w:r w:rsidRPr="00C060FA">
        <w:rPr>
          <w:rFonts w:ascii="Calibri" w:hAnsi="Calibri" w:cs="Calibri"/>
        </w:rPr>
        <w:tab/>
        <w:t>HOA fee for routine maintenance</w:t>
      </w:r>
    </w:p>
    <w:p w14:paraId="09E12426" w14:textId="260492B0" w:rsidR="00C060FA" w:rsidRPr="00C060FA" w:rsidRDefault="00C060FA" w:rsidP="00C060FA">
      <w:pPr>
        <w:pStyle w:val="ListParagraph"/>
        <w:numPr>
          <w:ilvl w:val="0"/>
          <w:numId w:val="112"/>
        </w:numPr>
        <w:spacing w:after="400"/>
        <w:ind w:left="1080"/>
        <w:rPr>
          <w:rFonts w:ascii="Calibri" w:hAnsi="Calibri" w:cs="Calibri"/>
        </w:rPr>
      </w:pPr>
      <w:r w:rsidRPr="00C060FA">
        <w:rPr>
          <w:rFonts w:ascii="Calibri" w:hAnsi="Calibri" w:cs="Calibri"/>
        </w:rPr>
        <w:t>Would rather have a landlord take care of all maintenance and repairs</w:t>
      </w:r>
    </w:p>
    <w:p w14:paraId="1D348A4B" w14:textId="425AA6FE" w:rsidR="00C060FA" w:rsidRPr="00C060FA" w:rsidRDefault="00C060FA" w:rsidP="00C060FA">
      <w:pPr>
        <w:pStyle w:val="ListParagraph"/>
        <w:numPr>
          <w:ilvl w:val="0"/>
          <w:numId w:val="114"/>
        </w:numPr>
        <w:spacing w:after="400"/>
        <w:rPr>
          <w:rFonts w:ascii="Calibri" w:hAnsi="Calibri" w:cs="Calibri"/>
        </w:rPr>
      </w:pPr>
      <w:r w:rsidRPr="00C060FA">
        <w:rPr>
          <w:rFonts w:ascii="Calibri" w:hAnsi="Calibri" w:cs="Calibri"/>
        </w:rPr>
        <w:t>Will buying improve my finances? Owning a home and making payments on time is a great way to boost your credit score. In addition, being a homeowner means you can:</w:t>
      </w:r>
    </w:p>
    <w:p w14:paraId="03AA137A" w14:textId="5B7B05B3" w:rsidR="00C060FA" w:rsidRPr="00C060FA" w:rsidRDefault="00C060FA" w:rsidP="00C060FA">
      <w:pPr>
        <w:pStyle w:val="ListParagraph"/>
        <w:numPr>
          <w:ilvl w:val="0"/>
          <w:numId w:val="115"/>
        </w:numPr>
        <w:spacing w:after="400"/>
        <w:ind w:left="1080"/>
        <w:rPr>
          <w:rFonts w:ascii="Calibri" w:hAnsi="Calibri" w:cs="Calibri"/>
        </w:rPr>
      </w:pPr>
      <w:r w:rsidRPr="00C060FA">
        <w:rPr>
          <w:rFonts w:ascii="Calibri" w:hAnsi="Calibri" w:cs="Calibri"/>
        </w:rPr>
        <w:t>Refinance (if interest rates go down) for a lower payment or a faster payoff</w:t>
      </w:r>
    </w:p>
    <w:p w14:paraId="2EB9D396" w14:textId="0E9ED40B" w:rsidR="00C060FA" w:rsidRPr="00C060FA" w:rsidRDefault="00C060FA" w:rsidP="00C060FA">
      <w:pPr>
        <w:pStyle w:val="ListParagraph"/>
        <w:numPr>
          <w:ilvl w:val="0"/>
          <w:numId w:val="115"/>
        </w:numPr>
        <w:spacing w:after="200"/>
        <w:ind w:left="1080"/>
        <w:rPr>
          <w:rFonts w:ascii="Calibri" w:hAnsi="Calibri" w:cs="Calibri"/>
        </w:rPr>
      </w:pPr>
      <w:r w:rsidRPr="00C060FA">
        <w:rPr>
          <w:rFonts w:ascii="Calibri" w:hAnsi="Calibri" w:cs="Calibri"/>
        </w:rPr>
        <w:t>Borrow against the property to make improvements that increase its value</w:t>
      </w:r>
    </w:p>
    <w:p w14:paraId="29F6F809" w14:textId="5E398B35" w:rsidR="00C060FA" w:rsidRPr="00C060FA" w:rsidRDefault="00C060FA" w:rsidP="00C060FA">
      <w:pPr>
        <w:spacing w:after="200"/>
        <w:ind w:left="720"/>
        <w:rPr>
          <w:rFonts w:ascii="Calibri" w:hAnsi="Calibri" w:cs="Calibri"/>
        </w:rPr>
      </w:pPr>
      <w:r w:rsidRPr="00C060FA">
        <w:rPr>
          <w:rFonts w:ascii="Calibri" w:hAnsi="Calibri" w:cs="Calibri"/>
        </w:rPr>
        <w:t>If your income varies or your credit is poor, you may be better off renting until your finances improve.</w:t>
      </w:r>
    </w:p>
    <w:p w14:paraId="10D6E18C" w14:textId="77777777" w:rsidR="00C060FA" w:rsidRDefault="00C060FA" w:rsidP="00C060FA">
      <w:pPr>
        <w:spacing w:after="400"/>
        <w:rPr>
          <w:rFonts w:ascii="Calibri" w:hAnsi="Calibri" w:cs="Calibri"/>
        </w:rPr>
      </w:pPr>
      <w:r w:rsidRPr="00C060FA">
        <w:rPr>
          <w:rFonts w:ascii="Calibri" w:hAnsi="Calibri" w:cs="Calibri"/>
        </w:rPr>
        <w:t xml:space="preserve">The </w:t>
      </w:r>
      <w:proofErr w:type="spellStart"/>
      <w:r w:rsidRPr="00C060FA">
        <w:rPr>
          <w:rFonts w:ascii="Calibri" w:hAnsi="Calibri" w:cs="Calibri"/>
        </w:rPr>
        <w:t>LifeMatters</w:t>
      </w:r>
      <w:proofErr w:type="spellEnd"/>
      <w:r w:rsidRPr="00C060FA">
        <w:rPr>
          <w:rFonts w:ascii="Calibri" w:hAnsi="Calibri" w:cs="Calibri"/>
        </w:rPr>
        <w:t xml:space="preserve"> Financial Consultation Service can help you determine if you are ready to buy a house and provide guidance throughout the process. In addition, the Discount Center on mylifematters.com can help you save on everything from moving and repair services to day-to-day expenses. We’re here to help!</w:t>
      </w:r>
    </w:p>
    <w:p w14:paraId="783B3026" w14:textId="11B31785" w:rsidR="00C060FA" w:rsidRDefault="006975C7" w:rsidP="00C060FA">
      <w:pPr>
        <w:spacing w:after="400"/>
        <w:rPr>
          <w:rFonts w:ascii="Calibri" w:hAnsi="Calibri" w:cs="Calibri"/>
        </w:rPr>
      </w:pPr>
      <w:r>
        <w:rPr>
          <w:rFonts w:ascii="Calibri" w:hAnsi="Calibri" w:cs="Calibri"/>
        </w:rPr>
        <w:t>Source: Balance</w:t>
      </w:r>
      <w:r w:rsidR="00C060FA">
        <w:rPr>
          <w:rFonts w:ascii="Calibri" w:hAnsi="Calibri" w:cs="Calibri"/>
        </w:rPr>
        <w:t xml:space="preserve"> Financial Wellness</w:t>
      </w:r>
    </w:p>
    <w:p w14:paraId="1694B1A0" w14:textId="77777777" w:rsidR="00C060FA" w:rsidRDefault="00C060FA" w:rsidP="00C060FA">
      <w:pPr>
        <w:spacing w:after="400"/>
        <w:rPr>
          <w:rFonts w:ascii="Calibri" w:hAnsi="Calibri" w:cs="Calibri"/>
        </w:rPr>
      </w:pPr>
    </w:p>
    <w:p w14:paraId="3A9EB7BA" w14:textId="26ED2B75" w:rsidR="00C51F5F" w:rsidRDefault="00C51F5F" w:rsidP="00564728">
      <w:pPr>
        <w:spacing w:after="200"/>
        <w:rPr>
          <w:rFonts w:ascii="Calibri" w:eastAsiaTheme="majorEastAsia" w:hAnsi="Calibri" w:cs="Calibri"/>
          <w:spacing w:val="-10"/>
          <w:kern w:val="28"/>
          <w:sz w:val="56"/>
          <w:szCs w:val="56"/>
        </w:rPr>
      </w:pPr>
      <w:r w:rsidRPr="00C51F5F">
        <w:rPr>
          <w:rFonts w:ascii="Calibri" w:eastAsiaTheme="majorEastAsia" w:hAnsi="Calibri" w:cs="Calibri"/>
          <w:spacing w:val="-10"/>
          <w:kern w:val="28"/>
          <w:sz w:val="56"/>
          <w:szCs w:val="56"/>
        </w:rPr>
        <w:lastRenderedPageBreak/>
        <w:t>﻿</w:t>
      </w:r>
      <w:r w:rsidR="0060393D">
        <w:rPr>
          <w:rFonts w:ascii="Calibri" w:eastAsiaTheme="majorEastAsia" w:hAnsi="Calibri" w:cs="Calibri"/>
          <w:spacing w:val="-10"/>
          <w:kern w:val="28"/>
          <w:sz w:val="56"/>
          <w:szCs w:val="56"/>
        </w:rPr>
        <w:t>Maintaining a Good Credit Score</w:t>
      </w:r>
    </w:p>
    <w:p w14:paraId="6964383C" w14:textId="15C8199A" w:rsidR="0060393D" w:rsidRPr="0060393D" w:rsidRDefault="00D3000D" w:rsidP="0060393D">
      <w:pPr>
        <w:spacing w:after="200"/>
        <w:rPr>
          <w:rFonts w:ascii="Calibri" w:hAnsi="Calibri" w:cs="Calibri"/>
        </w:rPr>
      </w:pPr>
      <w:r w:rsidRPr="00D3000D">
        <w:rPr>
          <w:rFonts w:ascii="Calibri" w:hAnsi="Calibri" w:cs="Calibri"/>
        </w:rPr>
        <w:t>﻿</w:t>
      </w:r>
      <w:r w:rsidR="0060393D" w:rsidRPr="0060393D">
        <w:t xml:space="preserve"> </w:t>
      </w:r>
      <w:r w:rsidR="0060393D" w:rsidRPr="0060393D">
        <w:rPr>
          <w:rFonts w:ascii="Calibri" w:hAnsi="Calibri" w:cs="Calibri"/>
        </w:rPr>
        <w:t xml:space="preserve">﻿Building a good credit score is hard work. If you’ve achieved a solid rating, your next question may be “How do I maintain it?” </w:t>
      </w:r>
    </w:p>
    <w:p w14:paraId="44CE4344" w14:textId="77777777" w:rsidR="0060393D" w:rsidRPr="0060393D" w:rsidRDefault="0060393D" w:rsidP="0060393D">
      <w:pPr>
        <w:spacing w:after="200"/>
        <w:rPr>
          <w:rFonts w:ascii="Calibri" w:hAnsi="Calibri" w:cs="Calibri"/>
        </w:rPr>
      </w:pPr>
      <w:r w:rsidRPr="0060393D">
        <w:rPr>
          <w:rFonts w:ascii="Calibri" w:hAnsi="Calibri" w:cs="Calibri"/>
        </w:rPr>
        <w:t>For starters, keep doing what earned you that high score in the first place, such as: </w:t>
      </w:r>
    </w:p>
    <w:p w14:paraId="37F77001" w14:textId="7847341C"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Making all payments on time</w:t>
      </w:r>
    </w:p>
    <w:p w14:paraId="2A90AA36" w14:textId="56EE880E"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Maintaining low balances on revolving accounts or paying them off in full at the end of each month</w:t>
      </w:r>
    </w:p>
    <w:p w14:paraId="0ADE96E9" w14:textId="34994017"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Diversifying your credit through different types of loans (credit cards, car payment, </w:t>
      </w:r>
      <w:r w:rsidRPr="009C4EBE">
        <w:rPr>
          <w:rFonts w:ascii="Calibri" w:hAnsi="Calibri" w:cs="Calibri"/>
        </w:rPr>
        <w:tab/>
        <w:t>mortgage, etc.)</w:t>
      </w:r>
    </w:p>
    <w:p w14:paraId="18503274" w14:textId="1CF73571"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Limiting applications for new credit</w:t>
      </w:r>
    </w:p>
    <w:p w14:paraId="57AC3C65" w14:textId="47F75AC3"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Leaving open (but not using) old, unsecured debt accounts after they are paid off</w:t>
      </w:r>
    </w:p>
    <w:p w14:paraId="0595C7A3" w14:textId="77777777" w:rsidR="0060393D" w:rsidRPr="0060393D" w:rsidRDefault="0060393D" w:rsidP="0060393D">
      <w:pPr>
        <w:spacing w:after="200"/>
        <w:rPr>
          <w:rFonts w:ascii="Calibri" w:hAnsi="Calibri" w:cs="Calibri"/>
        </w:rPr>
      </w:pPr>
      <w:r w:rsidRPr="0060393D">
        <w:rPr>
          <w:rFonts w:ascii="Calibri" w:hAnsi="Calibri" w:cs="Calibri"/>
        </w:rPr>
        <w:t>Beyond sticking to the fundamentals, being vigilant will help keep your credit in good shape. To monitor your credit: </w:t>
      </w:r>
    </w:p>
    <w:p w14:paraId="5E185CA1" w14:textId="7FDD38C0"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Review your credit report annually. Visit annualcreditreport.com to receive a credit report for free once a year. Obtain a report from all three credit agencies. </w:t>
      </w:r>
    </w:p>
    <w:p w14:paraId="67A670F7" w14:textId="7E1358E0" w:rsidR="0060393D" w:rsidRPr="009C4EBE" w:rsidRDefault="0060393D" w:rsidP="009C4EBE">
      <w:pPr>
        <w:pStyle w:val="ListParagraph"/>
        <w:numPr>
          <w:ilvl w:val="0"/>
          <w:numId w:val="114"/>
        </w:numPr>
        <w:spacing w:after="200"/>
        <w:rPr>
          <w:rFonts w:ascii="Calibri" w:hAnsi="Calibri" w:cs="Calibri"/>
        </w:rPr>
      </w:pPr>
      <w:r w:rsidRPr="009C4EBE">
        <w:rPr>
          <w:rFonts w:ascii="Calibri" w:hAnsi="Calibri" w:cs="Calibri"/>
        </w:rPr>
        <w:t xml:space="preserve">Utilize credit monitoring. Many financial service providers will track your credit score for free each month, and some may offer more detailed credit monitoring. If </w:t>
      </w:r>
      <w:r w:rsidRPr="009C4EBE">
        <w:rPr>
          <w:rFonts w:ascii="Calibri" w:hAnsi="Calibri" w:cs="Calibri"/>
        </w:rPr>
        <w:tab/>
        <w:t xml:space="preserve">you notice an unexplained dip in your score, check your credit report for fraudulent activity. </w:t>
      </w:r>
    </w:p>
    <w:p w14:paraId="7748A3D2" w14:textId="30D12EAF"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Dispute inaccurate information. If you find a mistake on your credit report, dispute it immediately to minimize damage to your credit. Some errors are mistakes, while others could be evidence of identity theft. </w:t>
      </w:r>
    </w:p>
    <w:p w14:paraId="38C1A54D" w14:textId="77777777" w:rsidR="0060393D" w:rsidRPr="0060393D" w:rsidRDefault="0060393D" w:rsidP="0060393D">
      <w:pPr>
        <w:spacing w:after="200"/>
        <w:rPr>
          <w:rFonts w:ascii="Calibri" w:hAnsi="Calibri" w:cs="Calibri"/>
        </w:rPr>
      </w:pPr>
      <w:r w:rsidRPr="0060393D">
        <w:rPr>
          <w:rFonts w:ascii="Calibri" w:hAnsi="Calibri" w:cs="Calibri"/>
        </w:rPr>
        <w:t>If you believe that you have been the victim of identity theft, take these actions as soon as possible:</w:t>
      </w:r>
    </w:p>
    <w:p w14:paraId="77EF581B" w14:textId="0D9A9001"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Notify the companies with fake accounts that you have been the victim of identity theft</w:t>
      </w:r>
    </w:p>
    <w:p w14:paraId="3413FB8C" w14:textId="0B69190C"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Inform all of your creditors that they should watch for fraudulent activity </w:t>
      </w:r>
    </w:p>
    <w:p w14:paraId="7DA5E786" w14:textId="55C102F8"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File a police report </w:t>
      </w:r>
    </w:p>
    <w:p w14:paraId="60AFEC53" w14:textId="67D569E0"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Contact </w:t>
      </w:r>
      <w:proofErr w:type="spellStart"/>
      <w:r w:rsidRPr="009C4EBE">
        <w:rPr>
          <w:rFonts w:ascii="Calibri" w:hAnsi="Calibri" w:cs="Calibri"/>
        </w:rPr>
        <w:t>LifeMatters</w:t>
      </w:r>
      <w:proofErr w:type="spellEnd"/>
      <w:r w:rsidRPr="009C4EBE">
        <w:rPr>
          <w:rFonts w:ascii="Calibri" w:hAnsi="Calibri" w:cs="Calibri"/>
        </w:rPr>
        <w:t xml:space="preserve"> and request assistance with identity theft</w:t>
      </w:r>
    </w:p>
    <w:p w14:paraId="3B41C193" w14:textId="77777777" w:rsidR="0060393D" w:rsidRDefault="0060393D" w:rsidP="0060393D">
      <w:pPr>
        <w:spacing w:after="200"/>
        <w:rPr>
          <w:rFonts w:ascii="Calibri" w:hAnsi="Calibri" w:cs="Calibri"/>
        </w:rPr>
      </w:pPr>
      <w:r w:rsidRPr="0060393D">
        <w:rPr>
          <w:rFonts w:ascii="Calibri" w:hAnsi="Calibri" w:cs="Calibri"/>
        </w:rPr>
        <w:t xml:space="preserve">Whether you want to improve your credit score or recover from identity theft, </w:t>
      </w:r>
      <w:proofErr w:type="spellStart"/>
      <w:r w:rsidRPr="0060393D">
        <w:rPr>
          <w:rFonts w:ascii="Calibri" w:hAnsi="Calibri" w:cs="Calibri"/>
        </w:rPr>
        <w:t>LifeMatters</w:t>
      </w:r>
      <w:proofErr w:type="spellEnd"/>
      <w:r w:rsidRPr="0060393D">
        <w:rPr>
          <w:rFonts w:ascii="Calibri" w:hAnsi="Calibri" w:cs="Calibri"/>
        </w:rPr>
        <w:t xml:space="preserve"> can help. Call or visit mylifematters.com.</w:t>
      </w:r>
    </w:p>
    <w:p w14:paraId="5DECB7BB" w14:textId="3B94B0CC" w:rsidR="006975C7" w:rsidRPr="007E537E" w:rsidRDefault="006975C7" w:rsidP="0060393D">
      <w:pPr>
        <w:spacing w:after="200"/>
        <w:rPr>
          <w:rFonts w:ascii="Calibri" w:hAnsi="Calibri" w:cs="Calibri"/>
        </w:rPr>
      </w:pPr>
      <w:r w:rsidRPr="007E537E">
        <w:rPr>
          <w:rFonts w:ascii="Calibri" w:hAnsi="Calibri" w:cs="Calibri"/>
        </w:rPr>
        <w:t>Source: Balance</w:t>
      </w:r>
      <w:r w:rsidR="0060393D">
        <w:rPr>
          <w:rFonts w:ascii="Calibri" w:hAnsi="Calibri" w:cs="Calibri"/>
        </w:rPr>
        <w:t xml:space="preserve"> Financial Wellness</w:t>
      </w:r>
    </w:p>
    <w:p w14:paraId="23253343" w14:textId="77777777" w:rsidR="00C6572F" w:rsidRPr="0066496D" w:rsidRDefault="00C6572F" w:rsidP="00C6572F">
      <w:pPr>
        <w:rPr>
          <w:rFonts w:ascii="Calibri" w:hAnsi="Calibri" w:cs="Calibri"/>
        </w:rPr>
      </w:pPr>
      <w:proofErr w:type="spellStart"/>
      <w:r w:rsidRPr="0066496D">
        <w:rPr>
          <w:rFonts w:ascii="Calibri" w:hAnsi="Calibri" w:cs="Calibri"/>
        </w:rPr>
        <w:t>LifeMatters</w:t>
      </w:r>
      <w:proofErr w:type="spellEnd"/>
      <w:r w:rsidRPr="0066496D">
        <w:rPr>
          <w:rFonts w:ascii="Calibri" w:hAnsi="Calibri" w:cs="Calibri"/>
        </w:rPr>
        <w:t xml:space="preserve"> by </w:t>
      </w:r>
      <w:proofErr w:type="spellStart"/>
      <w:r w:rsidRPr="0066496D">
        <w:rPr>
          <w:rFonts w:ascii="Calibri" w:hAnsi="Calibri" w:cs="Calibri"/>
        </w:rPr>
        <w:t>Empathia</w:t>
      </w:r>
      <w:proofErr w:type="spellEnd"/>
    </w:p>
    <w:p w14:paraId="652C60E9" w14:textId="77777777" w:rsidR="00C6572F" w:rsidRPr="0066496D"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728EC719" w14:textId="77777777" w:rsidR="00C6572F" w:rsidRPr="0066496D"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6A78FEF8" w14:textId="77777777" w:rsidR="00C6572F" w:rsidRPr="0066496D"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3EDA57B8" w14:textId="77777777" w:rsidR="00C6572F" w:rsidRDefault="00C6572F" w:rsidP="00C6572F">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59640FB3" w14:textId="77777777" w:rsidR="00C6572F" w:rsidRPr="0066496D" w:rsidRDefault="00C6572F" w:rsidP="00C6572F">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6EBB2868" w14:textId="77777777" w:rsidR="00C6572F" w:rsidRPr="0066496D" w:rsidRDefault="00C6572F" w:rsidP="00C6572F">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lastRenderedPageBreak/>
        <w:t>Call collect to 262-574-2509 if outside of North America</w:t>
      </w:r>
    </w:p>
    <w:p w14:paraId="1D0A0A94" w14:textId="77777777" w:rsidR="00C6572F" w:rsidRPr="0066496D" w:rsidRDefault="00C6572F" w:rsidP="00C6572F">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25449FB7" w14:textId="77777777" w:rsidR="00C6572F" w:rsidRPr="0066496D" w:rsidRDefault="00C6572F" w:rsidP="00C6572F">
      <w:pPr>
        <w:spacing w:after="200"/>
        <w:rPr>
          <w:rStyle w:val="SubtleEmphasis"/>
          <w:rFonts w:ascii="Calibri" w:hAnsi="Calibri" w:cs="Calibri"/>
          <w:color w:val="000000" w:themeColor="text1"/>
          <w:sz w:val="24"/>
        </w:rPr>
      </w:pPr>
      <w:r w:rsidRPr="0066496D">
        <w:rPr>
          <w:rStyle w:val="SubtleEmphasis"/>
          <w:rFonts w:ascii="Calibri" w:hAnsi="Calibri" w:cs="Calibri"/>
          <w:color w:val="000000" w:themeColor="text1"/>
          <w:sz w:val="24"/>
        </w:rPr>
        <w:t xml:space="preserve">﻿The </w:t>
      </w:r>
      <w:r>
        <w:rPr>
          <w:rStyle w:val="SubtleEmphasis"/>
          <w:rFonts w:ascii="Calibri" w:hAnsi="Calibri" w:cs="Calibri"/>
          <w:color w:val="000000" w:themeColor="text1"/>
          <w:sz w:val="24"/>
        </w:rPr>
        <w:t xml:space="preserve">information in this newsletter </w:t>
      </w:r>
      <w:r w:rsidRPr="0066496D">
        <w:rPr>
          <w:rStyle w:val="SubtleEmphasis"/>
          <w:rFonts w:ascii="Calibri" w:hAnsi="Calibri" w:cs="Calibri"/>
          <w:color w:val="000000" w:themeColor="text1"/>
          <w:sz w:val="24"/>
        </w:rPr>
        <w:t>is for educational purposes only and is not intended to take the place of medical advice.</w:t>
      </w:r>
    </w:p>
    <w:p w14:paraId="7DB7D0AB" w14:textId="34E0BFB6" w:rsidR="00861C69" w:rsidRPr="00861C69" w:rsidRDefault="00C6572F" w:rsidP="00C6572F">
      <w:pPr>
        <w:spacing w:after="200"/>
        <w:rPr>
          <w:rFonts w:ascii="Calibri" w:hAnsi="Calibri" w:cs="Calibri"/>
          <w:color w:val="000000" w:themeColor="text1"/>
        </w:rPr>
      </w:pPr>
      <w:r w:rsidRPr="0066496D">
        <w:rPr>
          <w:rFonts w:ascii="Calibri" w:hAnsi="Calibri" w:cs="Calibri"/>
          <w:color w:val="000000" w:themeColor="text1"/>
        </w:rPr>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861C69" w:rsidRPr="0086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A5"/>
    <w:multiLevelType w:val="hybridMultilevel"/>
    <w:tmpl w:val="0F769AF2"/>
    <w:lvl w:ilvl="0" w:tplc="EF9CC5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4DED"/>
    <w:multiLevelType w:val="hybridMultilevel"/>
    <w:tmpl w:val="9120E99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61BD3"/>
    <w:multiLevelType w:val="hybridMultilevel"/>
    <w:tmpl w:val="37563FE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83FE1"/>
    <w:multiLevelType w:val="hybridMultilevel"/>
    <w:tmpl w:val="ACA4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278"/>
    <w:multiLevelType w:val="hybridMultilevel"/>
    <w:tmpl w:val="535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46FEF"/>
    <w:multiLevelType w:val="hybridMultilevel"/>
    <w:tmpl w:val="C948609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856C8"/>
    <w:multiLevelType w:val="hybridMultilevel"/>
    <w:tmpl w:val="FD2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022CC"/>
    <w:multiLevelType w:val="hybridMultilevel"/>
    <w:tmpl w:val="598E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84DC1"/>
    <w:multiLevelType w:val="hybridMultilevel"/>
    <w:tmpl w:val="47D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F3859"/>
    <w:multiLevelType w:val="hybridMultilevel"/>
    <w:tmpl w:val="B15A68A6"/>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67C9A"/>
    <w:multiLevelType w:val="hybridMultilevel"/>
    <w:tmpl w:val="DCD0C1E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B10E0"/>
    <w:multiLevelType w:val="hybridMultilevel"/>
    <w:tmpl w:val="06B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735D3A"/>
    <w:multiLevelType w:val="hybridMultilevel"/>
    <w:tmpl w:val="A97EB4B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92904"/>
    <w:multiLevelType w:val="hybridMultilevel"/>
    <w:tmpl w:val="5022AC78"/>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F2E3F"/>
    <w:multiLevelType w:val="hybridMultilevel"/>
    <w:tmpl w:val="7DD4CA62"/>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2125C"/>
    <w:multiLevelType w:val="hybridMultilevel"/>
    <w:tmpl w:val="F3D2868A"/>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F86B14"/>
    <w:multiLevelType w:val="hybridMultilevel"/>
    <w:tmpl w:val="3628E776"/>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497EF6"/>
    <w:multiLevelType w:val="hybridMultilevel"/>
    <w:tmpl w:val="F530CDAE"/>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747243"/>
    <w:multiLevelType w:val="hybridMultilevel"/>
    <w:tmpl w:val="08A28C7C"/>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37D"/>
    <w:multiLevelType w:val="hybridMultilevel"/>
    <w:tmpl w:val="BD3297A4"/>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C70DAE"/>
    <w:multiLevelType w:val="hybridMultilevel"/>
    <w:tmpl w:val="201A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5F76FB"/>
    <w:multiLevelType w:val="hybridMultilevel"/>
    <w:tmpl w:val="B2AE5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4E759EA"/>
    <w:multiLevelType w:val="hybridMultilevel"/>
    <w:tmpl w:val="749A9516"/>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2A0179"/>
    <w:multiLevelType w:val="hybridMultilevel"/>
    <w:tmpl w:val="542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76553"/>
    <w:multiLevelType w:val="hybridMultilevel"/>
    <w:tmpl w:val="D136B514"/>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BB39A3"/>
    <w:multiLevelType w:val="hybridMultilevel"/>
    <w:tmpl w:val="A6080122"/>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77065A"/>
    <w:multiLevelType w:val="hybridMultilevel"/>
    <w:tmpl w:val="DB90D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262D3A"/>
    <w:multiLevelType w:val="hybridMultilevel"/>
    <w:tmpl w:val="5E1CF588"/>
    <w:lvl w:ilvl="0" w:tplc="B23654DC">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A00077"/>
    <w:multiLevelType w:val="hybridMultilevel"/>
    <w:tmpl w:val="1F7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B365BA"/>
    <w:multiLevelType w:val="hybridMultilevel"/>
    <w:tmpl w:val="D6422C2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C21DBF"/>
    <w:multiLevelType w:val="hybridMultilevel"/>
    <w:tmpl w:val="E21621F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1B00A3"/>
    <w:multiLevelType w:val="hybridMultilevel"/>
    <w:tmpl w:val="3A2ABC6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A473D9"/>
    <w:multiLevelType w:val="hybridMultilevel"/>
    <w:tmpl w:val="46E2DB3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8F30A2"/>
    <w:multiLevelType w:val="hybridMultilevel"/>
    <w:tmpl w:val="E98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83F7E"/>
    <w:multiLevelType w:val="hybridMultilevel"/>
    <w:tmpl w:val="84B6E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2552BD"/>
    <w:multiLevelType w:val="hybridMultilevel"/>
    <w:tmpl w:val="C74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2A7E8E"/>
    <w:multiLevelType w:val="hybridMultilevel"/>
    <w:tmpl w:val="E74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7A5EF8"/>
    <w:multiLevelType w:val="hybridMultilevel"/>
    <w:tmpl w:val="41E0B6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61E5975"/>
    <w:multiLevelType w:val="hybridMultilevel"/>
    <w:tmpl w:val="C90447E4"/>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7B33FD"/>
    <w:multiLevelType w:val="hybridMultilevel"/>
    <w:tmpl w:val="248EAE9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6D7B5D"/>
    <w:multiLevelType w:val="hybridMultilevel"/>
    <w:tmpl w:val="92BA5706"/>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892C65"/>
    <w:multiLevelType w:val="hybridMultilevel"/>
    <w:tmpl w:val="DF323DA0"/>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AF640E"/>
    <w:multiLevelType w:val="hybridMultilevel"/>
    <w:tmpl w:val="83FA943C"/>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8C6F77"/>
    <w:multiLevelType w:val="hybridMultilevel"/>
    <w:tmpl w:val="F7CA9214"/>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9F4547"/>
    <w:multiLevelType w:val="hybridMultilevel"/>
    <w:tmpl w:val="1184761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785191"/>
    <w:multiLevelType w:val="hybridMultilevel"/>
    <w:tmpl w:val="0994C352"/>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433BAC"/>
    <w:multiLevelType w:val="hybridMultilevel"/>
    <w:tmpl w:val="A296D704"/>
    <w:lvl w:ilvl="0" w:tplc="3AC021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392C0F"/>
    <w:multiLevelType w:val="hybridMultilevel"/>
    <w:tmpl w:val="EDC083C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7E7562"/>
    <w:multiLevelType w:val="hybridMultilevel"/>
    <w:tmpl w:val="E6D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266A9B"/>
    <w:multiLevelType w:val="hybridMultilevel"/>
    <w:tmpl w:val="2A6824D4"/>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484DB7"/>
    <w:multiLevelType w:val="hybridMultilevel"/>
    <w:tmpl w:val="4A46DBB2"/>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5046D6"/>
    <w:multiLevelType w:val="hybridMultilevel"/>
    <w:tmpl w:val="B79A3CB6"/>
    <w:lvl w:ilvl="0" w:tplc="04090001">
      <w:start w:val="1"/>
      <w:numFmt w:val="bullet"/>
      <w:lvlText w:val=""/>
      <w:lvlJc w:val="left"/>
      <w:pPr>
        <w:ind w:left="720" w:hanging="360"/>
      </w:pPr>
      <w:rPr>
        <w:rFonts w:ascii="Symbol" w:hAnsi="Symbol" w:hint="default"/>
      </w:rPr>
    </w:lvl>
    <w:lvl w:ilvl="1" w:tplc="679C4B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625E70"/>
    <w:multiLevelType w:val="hybridMultilevel"/>
    <w:tmpl w:val="95CACB8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475C8D"/>
    <w:multiLevelType w:val="hybridMultilevel"/>
    <w:tmpl w:val="93B4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783193"/>
    <w:multiLevelType w:val="hybridMultilevel"/>
    <w:tmpl w:val="39D4C786"/>
    <w:lvl w:ilvl="0" w:tplc="04090001">
      <w:start w:val="1"/>
      <w:numFmt w:val="bullet"/>
      <w:lvlText w:val=""/>
      <w:lvlJc w:val="left"/>
      <w:pPr>
        <w:ind w:left="720" w:hanging="360"/>
      </w:pPr>
      <w:rPr>
        <w:rFonts w:ascii="Symbol" w:hAnsi="Symbol" w:hint="default"/>
      </w:rPr>
    </w:lvl>
    <w:lvl w:ilvl="1" w:tplc="E0604D9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24320DA"/>
    <w:multiLevelType w:val="hybridMultilevel"/>
    <w:tmpl w:val="0B96FA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A12BAD"/>
    <w:multiLevelType w:val="hybridMultilevel"/>
    <w:tmpl w:val="8C2A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BC3818"/>
    <w:multiLevelType w:val="hybridMultilevel"/>
    <w:tmpl w:val="56184AD0"/>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0B123D"/>
    <w:multiLevelType w:val="hybridMultilevel"/>
    <w:tmpl w:val="D0CE039C"/>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911B42"/>
    <w:multiLevelType w:val="hybridMultilevel"/>
    <w:tmpl w:val="E90E70F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AF163F"/>
    <w:multiLevelType w:val="hybridMultilevel"/>
    <w:tmpl w:val="0FE4FA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5A1C0B"/>
    <w:multiLevelType w:val="hybridMultilevel"/>
    <w:tmpl w:val="A9E2C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E6495A"/>
    <w:multiLevelType w:val="hybridMultilevel"/>
    <w:tmpl w:val="685C22B8"/>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D81C22"/>
    <w:multiLevelType w:val="hybridMultilevel"/>
    <w:tmpl w:val="E3360A9A"/>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DC2D06"/>
    <w:multiLevelType w:val="hybridMultilevel"/>
    <w:tmpl w:val="18F4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0145FD"/>
    <w:multiLevelType w:val="hybridMultilevel"/>
    <w:tmpl w:val="C89C8122"/>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7B3714"/>
    <w:multiLevelType w:val="hybridMultilevel"/>
    <w:tmpl w:val="881E680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0125898"/>
    <w:multiLevelType w:val="hybridMultilevel"/>
    <w:tmpl w:val="EB7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652D0A"/>
    <w:multiLevelType w:val="hybridMultilevel"/>
    <w:tmpl w:val="4E628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E92986"/>
    <w:multiLevelType w:val="hybridMultilevel"/>
    <w:tmpl w:val="695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3979EE"/>
    <w:multiLevelType w:val="hybridMultilevel"/>
    <w:tmpl w:val="E500CE40"/>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C024FD"/>
    <w:multiLevelType w:val="hybridMultilevel"/>
    <w:tmpl w:val="93D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F17DE8"/>
    <w:multiLevelType w:val="hybridMultilevel"/>
    <w:tmpl w:val="21369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882D0D"/>
    <w:multiLevelType w:val="hybridMultilevel"/>
    <w:tmpl w:val="1ACA1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A630FC"/>
    <w:multiLevelType w:val="hybridMultilevel"/>
    <w:tmpl w:val="D60C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D5E04C6"/>
    <w:multiLevelType w:val="hybridMultilevel"/>
    <w:tmpl w:val="94E82744"/>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935173"/>
    <w:multiLevelType w:val="hybridMultilevel"/>
    <w:tmpl w:val="D82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F015410"/>
    <w:multiLevelType w:val="hybridMultilevel"/>
    <w:tmpl w:val="5AA0160E"/>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B6482C"/>
    <w:multiLevelType w:val="hybridMultilevel"/>
    <w:tmpl w:val="051C5F7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8FF166E"/>
    <w:multiLevelType w:val="hybridMultilevel"/>
    <w:tmpl w:val="77E28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063296"/>
    <w:multiLevelType w:val="hybridMultilevel"/>
    <w:tmpl w:val="AFAAA538"/>
    <w:lvl w:ilvl="0" w:tplc="B928C4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CD212D"/>
    <w:multiLevelType w:val="hybridMultilevel"/>
    <w:tmpl w:val="FE441AA0"/>
    <w:lvl w:ilvl="0" w:tplc="48380E8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CD004AF"/>
    <w:multiLevelType w:val="hybridMultilevel"/>
    <w:tmpl w:val="A628E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91"/>
  </w:num>
  <w:num w:numId="2" w16cid:durableId="493381281">
    <w:abstractNumId w:val="110"/>
  </w:num>
  <w:num w:numId="3" w16cid:durableId="128862543">
    <w:abstractNumId w:val="29"/>
  </w:num>
  <w:num w:numId="4" w16cid:durableId="2059040379">
    <w:abstractNumId w:val="28"/>
  </w:num>
  <w:num w:numId="5" w16cid:durableId="2064594585">
    <w:abstractNumId w:val="90"/>
  </w:num>
  <w:num w:numId="6" w16cid:durableId="587731147">
    <w:abstractNumId w:val="95"/>
  </w:num>
  <w:num w:numId="7" w16cid:durableId="902331107">
    <w:abstractNumId w:val="52"/>
  </w:num>
  <w:num w:numId="8" w16cid:durableId="126241344">
    <w:abstractNumId w:val="65"/>
  </w:num>
  <w:num w:numId="9" w16cid:durableId="340468673">
    <w:abstractNumId w:val="98"/>
  </w:num>
  <w:num w:numId="10" w16cid:durableId="1917668604">
    <w:abstractNumId w:val="35"/>
  </w:num>
  <w:num w:numId="11" w16cid:durableId="325674711">
    <w:abstractNumId w:val="8"/>
  </w:num>
  <w:num w:numId="12" w16cid:durableId="861629249">
    <w:abstractNumId w:val="88"/>
  </w:num>
  <w:num w:numId="13" w16cid:durableId="64911368">
    <w:abstractNumId w:val="84"/>
  </w:num>
  <w:num w:numId="14" w16cid:durableId="1977180189">
    <w:abstractNumId w:val="5"/>
  </w:num>
  <w:num w:numId="15" w16cid:durableId="2041196366">
    <w:abstractNumId w:val="2"/>
  </w:num>
  <w:num w:numId="16" w16cid:durableId="1980721807">
    <w:abstractNumId w:val="69"/>
  </w:num>
  <w:num w:numId="17" w16cid:durableId="1761675303">
    <w:abstractNumId w:val="111"/>
  </w:num>
  <w:num w:numId="18" w16cid:durableId="494304947">
    <w:abstractNumId w:val="109"/>
  </w:num>
  <w:num w:numId="19" w16cid:durableId="1961035786">
    <w:abstractNumId w:val="23"/>
  </w:num>
  <w:num w:numId="20" w16cid:durableId="843474338">
    <w:abstractNumId w:val="67"/>
  </w:num>
  <w:num w:numId="21" w16cid:durableId="1567493632">
    <w:abstractNumId w:val="81"/>
  </w:num>
  <w:num w:numId="22" w16cid:durableId="1898055534">
    <w:abstractNumId w:val="59"/>
  </w:num>
  <w:num w:numId="23" w16cid:durableId="1550342573">
    <w:abstractNumId w:val="115"/>
  </w:num>
  <w:num w:numId="24" w16cid:durableId="561334120">
    <w:abstractNumId w:val="25"/>
  </w:num>
  <w:num w:numId="25" w16cid:durableId="1272780170">
    <w:abstractNumId w:val="13"/>
  </w:num>
  <w:num w:numId="26" w16cid:durableId="1343824962">
    <w:abstractNumId w:val="58"/>
  </w:num>
  <w:num w:numId="27" w16cid:durableId="1182206177">
    <w:abstractNumId w:val="64"/>
  </w:num>
  <w:num w:numId="28" w16cid:durableId="668754140">
    <w:abstractNumId w:val="94"/>
  </w:num>
  <w:num w:numId="29" w16cid:durableId="753934765">
    <w:abstractNumId w:val="46"/>
  </w:num>
  <w:num w:numId="30" w16cid:durableId="1474103219">
    <w:abstractNumId w:val="24"/>
  </w:num>
  <w:num w:numId="31" w16cid:durableId="808206279">
    <w:abstractNumId w:val="71"/>
  </w:num>
  <w:num w:numId="32" w16cid:durableId="959146164">
    <w:abstractNumId w:val="114"/>
  </w:num>
  <w:num w:numId="33" w16cid:durableId="1788545902">
    <w:abstractNumId w:val="45"/>
  </w:num>
  <w:num w:numId="34" w16cid:durableId="874081479">
    <w:abstractNumId w:val="74"/>
  </w:num>
  <w:num w:numId="35" w16cid:durableId="2079015905">
    <w:abstractNumId w:val="82"/>
  </w:num>
  <w:num w:numId="36" w16cid:durableId="678390898">
    <w:abstractNumId w:val="61"/>
  </w:num>
  <w:num w:numId="37" w16cid:durableId="334260630">
    <w:abstractNumId w:val="80"/>
  </w:num>
  <w:num w:numId="38" w16cid:durableId="1152797474">
    <w:abstractNumId w:val="6"/>
  </w:num>
  <w:num w:numId="39" w16cid:durableId="1330601453">
    <w:abstractNumId w:val="32"/>
  </w:num>
  <w:num w:numId="40" w16cid:durableId="2097049635">
    <w:abstractNumId w:val="73"/>
  </w:num>
  <w:num w:numId="41" w16cid:durableId="626811145">
    <w:abstractNumId w:val="86"/>
  </w:num>
  <w:num w:numId="42" w16cid:durableId="1206452903">
    <w:abstractNumId w:val="107"/>
  </w:num>
  <w:num w:numId="43" w16cid:durableId="1700887963">
    <w:abstractNumId w:val="113"/>
  </w:num>
  <w:num w:numId="44" w16cid:durableId="800225611">
    <w:abstractNumId w:val="11"/>
  </w:num>
  <w:num w:numId="45" w16cid:durableId="1501382656">
    <w:abstractNumId w:val="101"/>
  </w:num>
  <w:num w:numId="46" w16cid:durableId="300504711">
    <w:abstractNumId w:val="76"/>
  </w:num>
  <w:num w:numId="47" w16cid:durableId="1837837245">
    <w:abstractNumId w:val="44"/>
  </w:num>
  <w:num w:numId="48" w16cid:durableId="981694931">
    <w:abstractNumId w:val="104"/>
  </w:num>
  <w:num w:numId="49" w16cid:durableId="73823880">
    <w:abstractNumId w:val="4"/>
  </w:num>
  <w:num w:numId="50" w16cid:durableId="1325931040">
    <w:abstractNumId w:val="12"/>
  </w:num>
  <w:num w:numId="51" w16cid:durableId="1847550939">
    <w:abstractNumId w:val="26"/>
  </w:num>
  <w:num w:numId="52" w16cid:durableId="1160774981">
    <w:abstractNumId w:val="97"/>
  </w:num>
  <w:num w:numId="53" w16cid:durableId="1487085190">
    <w:abstractNumId w:val="55"/>
  </w:num>
  <w:num w:numId="54" w16cid:durableId="1934968919">
    <w:abstractNumId w:val="99"/>
  </w:num>
  <w:num w:numId="55" w16cid:durableId="1163663977">
    <w:abstractNumId w:val="102"/>
  </w:num>
  <w:num w:numId="56" w16cid:durableId="1432161305">
    <w:abstractNumId w:val="83"/>
  </w:num>
  <w:num w:numId="57" w16cid:durableId="1339235555">
    <w:abstractNumId w:val="85"/>
  </w:num>
  <w:num w:numId="58" w16cid:durableId="1729836566">
    <w:abstractNumId w:val="48"/>
  </w:num>
  <w:num w:numId="59" w16cid:durableId="2057044017">
    <w:abstractNumId w:val="3"/>
  </w:num>
  <w:num w:numId="60" w16cid:durableId="835456464">
    <w:abstractNumId w:val="17"/>
  </w:num>
  <w:num w:numId="61" w16cid:durableId="1391147114">
    <w:abstractNumId w:val="0"/>
  </w:num>
  <w:num w:numId="62" w16cid:durableId="1813790993">
    <w:abstractNumId w:val="93"/>
  </w:num>
  <w:num w:numId="63" w16cid:durableId="748962299">
    <w:abstractNumId w:val="103"/>
  </w:num>
  <w:num w:numId="64" w16cid:durableId="828255538">
    <w:abstractNumId w:val="7"/>
  </w:num>
  <w:num w:numId="65" w16cid:durableId="780950865">
    <w:abstractNumId w:val="40"/>
  </w:num>
  <w:num w:numId="66" w16cid:durableId="173736603">
    <w:abstractNumId w:val="14"/>
  </w:num>
  <w:num w:numId="67" w16cid:durableId="964504530">
    <w:abstractNumId w:val="77"/>
  </w:num>
  <w:num w:numId="68" w16cid:durableId="1622495342">
    <w:abstractNumId w:val="63"/>
  </w:num>
  <w:num w:numId="69" w16cid:durableId="886720203">
    <w:abstractNumId w:val="54"/>
  </w:num>
  <w:num w:numId="70" w16cid:durableId="505554364">
    <w:abstractNumId w:val="79"/>
  </w:num>
  <w:num w:numId="71" w16cid:durableId="1152912974">
    <w:abstractNumId w:val="105"/>
  </w:num>
  <w:num w:numId="72" w16cid:durableId="1630477851">
    <w:abstractNumId w:val="22"/>
  </w:num>
  <w:num w:numId="73" w16cid:durableId="369383464">
    <w:abstractNumId w:val="56"/>
  </w:num>
  <w:num w:numId="74" w16cid:durableId="1162744753">
    <w:abstractNumId w:val="16"/>
  </w:num>
  <w:num w:numId="75" w16cid:durableId="324474558">
    <w:abstractNumId w:val="53"/>
  </w:num>
  <w:num w:numId="76" w16cid:durableId="234439088">
    <w:abstractNumId w:val="41"/>
  </w:num>
  <w:num w:numId="77" w16cid:durableId="1519082560">
    <w:abstractNumId w:val="60"/>
  </w:num>
  <w:num w:numId="78" w16cid:durableId="1475873220">
    <w:abstractNumId w:val="92"/>
  </w:num>
  <w:num w:numId="79" w16cid:durableId="1709984679">
    <w:abstractNumId w:val="1"/>
  </w:num>
  <w:num w:numId="80" w16cid:durableId="773092844">
    <w:abstractNumId w:val="19"/>
  </w:num>
  <w:num w:numId="81" w16cid:durableId="1360088286">
    <w:abstractNumId w:val="15"/>
  </w:num>
  <w:num w:numId="82" w16cid:durableId="1896967704">
    <w:abstractNumId w:val="33"/>
  </w:num>
  <w:num w:numId="83" w16cid:durableId="1998146886">
    <w:abstractNumId w:val="36"/>
  </w:num>
  <w:num w:numId="84" w16cid:durableId="1093864972">
    <w:abstractNumId w:val="18"/>
  </w:num>
  <w:num w:numId="85" w16cid:durableId="1947074957">
    <w:abstractNumId w:val="31"/>
  </w:num>
  <w:num w:numId="86" w16cid:durableId="242687559">
    <w:abstractNumId w:val="75"/>
  </w:num>
  <w:num w:numId="87" w16cid:durableId="2123260608">
    <w:abstractNumId w:val="21"/>
  </w:num>
  <w:num w:numId="88" w16cid:durableId="492840612">
    <w:abstractNumId w:val="39"/>
  </w:num>
  <w:num w:numId="89" w16cid:durableId="1142036042">
    <w:abstractNumId w:val="108"/>
  </w:num>
  <w:num w:numId="90" w16cid:durableId="1643264583">
    <w:abstractNumId w:val="112"/>
  </w:num>
  <w:num w:numId="91" w16cid:durableId="58333729">
    <w:abstractNumId w:val="20"/>
  </w:num>
  <w:num w:numId="92" w16cid:durableId="395248547">
    <w:abstractNumId w:val="50"/>
  </w:num>
  <w:num w:numId="93" w16cid:durableId="788666333">
    <w:abstractNumId w:val="34"/>
  </w:num>
  <w:num w:numId="94" w16cid:durableId="1564829841">
    <w:abstractNumId w:val="87"/>
  </w:num>
  <w:num w:numId="95" w16cid:durableId="857818049">
    <w:abstractNumId w:val="37"/>
  </w:num>
  <w:num w:numId="96" w16cid:durableId="229342300">
    <w:abstractNumId w:val="51"/>
  </w:num>
  <w:num w:numId="97" w16cid:durableId="2062441162">
    <w:abstractNumId w:val="62"/>
  </w:num>
  <w:num w:numId="98" w16cid:durableId="1467356206">
    <w:abstractNumId w:val="68"/>
  </w:num>
  <w:num w:numId="99" w16cid:durableId="1190341502">
    <w:abstractNumId w:val="70"/>
  </w:num>
  <w:num w:numId="100" w16cid:durableId="712384993">
    <w:abstractNumId w:val="89"/>
  </w:num>
  <w:num w:numId="101" w16cid:durableId="11421560">
    <w:abstractNumId w:val="106"/>
  </w:num>
  <w:num w:numId="102" w16cid:durableId="805657655">
    <w:abstractNumId w:val="100"/>
  </w:num>
  <w:num w:numId="103" w16cid:durableId="1068960385">
    <w:abstractNumId w:val="47"/>
  </w:num>
  <w:num w:numId="104" w16cid:durableId="1099368135">
    <w:abstractNumId w:val="43"/>
  </w:num>
  <w:num w:numId="105" w16cid:durableId="588778727">
    <w:abstractNumId w:val="30"/>
  </w:num>
  <w:num w:numId="106" w16cid:durableId="1896502530">
    <w:abstractNumId w:val="96"/>
  </w:num>
  <w:num w:numId="107" w16cid:durableId="1725520158">
    <w:abstractNumId w:val="38"/>
  </w:num>
  <w:num w:numId="108" w16cid:durableId="853416746">
    <w:abstractNumId w:val="78"/>
  </w:num>
  <w:num w:numId="109" w16cid:durableId="1951932424">
    <w:abstractNumId w:val="9"/>
  </w:num>
  <w:num w:numId="110" w16cid:durableId="2036081133">
    <w:abstractNumId w:val="57"/>
  </w:num>
  <w:num w:numId="111" w16cid:durableId="770008554">
    <w:abstractNumId w:val="27"/>
  </w:num>
  <w:num w:numId="112" w16cid:durableId="1913194003">
    <w:abstractNumId w:val="66"/>
  </w:num>
  <w:num w:numId="113" w16cid:durableId="1721710478">
    <w:abstractNumId w:val="10"/>
  </w:num>
  <w:num w:numId="114" w16cid:durableId="258563359">
    <w:abstractNumId w:val="49"/>
  </w:num>
  <w:num w:numId="115" w16cid:durableId="751388831">
    <w:abstractNumId w:val="72"/>
  </w:num>
  <w:num w:numId="116" w16cid:durableId="14023699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56DF7"/>
    <w:rsid w:val="00086B1A"/>
    <w:rsid w:val="000A2862"/>
    <w:rsid w:val="000B25BB"/>
    <w:rsid w:val="000C2E77"/>
    <w:rsid w:val="001205DE"/>
    <w:rsid w:val="00137B0D"/>
    <w:rsid w:val="00175BC6"/>
    <w:rsid w:val="001A6542"/>
    <w:rsid w:val="001C0690"/>
    <w:rsid w:val="001D76BE"/>
    <w:rsid w:val="001F4FB6"/>
    <w:rsid w:val="002055AB"/>
    <w:rsid w:val="002074E6"/>
    <w:rsid w:val="0026322D"/>
    <w:rsid w:val="002650B5"/>
    <w:rsid w:val="002660E7"/>
    <w:rsid w:val="00287CED"/>
    <w:rsid w:val="002A3E09"/>
    <w:rsid w:val="002A4A49"/>
    <w:rsid w:val="002C7F71"/>
    <w:rsid w:val="002F331E"/>
    <w:rsid w:val="00307479"/>
    <w:rsid w:val="00351ACD"/>
    <w:rsid w:val="00404498"/>
    <w:rsid w:val="004526A4"/>
    <w:rsid w:val="00457E40"/>
    <w:rsid w:val="004657CE"/>
    <w:rsid w:val="00484A6E"/>
    <w:rsid w:val="004A4E92"/>
    <w:rsid w:val="004A77DC"/>
    <w:rsid w:val="004D16E7"/>
    <w:rsid w:val="00564728"/>
    <w:rsid w:val="0060393D"/>
    <w:rsid w:val="00624D75"/>
    <w:rsid w:val="0066496D"/>
    <w:rsid w:val="006975C7"/>
    <w:rsid w:val="007222A0"/>
    <w:rsid w:val="00763005"/>
    <w:rsid w:val="00783F4A"/>
    <w:rsid w:val="00785A28"/>
    <w:rsid w:val="007A6A6D"/>
    <w:rsid w:val="007E537E"/>
    <w:rsid w:val="0083092C"/>
    <w:rsid w:val="00846E92"/>
    <w:rsid w:val="00861C69"/>
    <w:rsid w:val="00871499"/>
    <w:rsid w:val="008850E9"/>
    <w:rsid w:val="008879DF"/>
    <w:rsid w:val="008A4EB7"/>
    <w:rsid w:val="008A5BA3"/>
    <w:rsid w:val="008F26EB"/>
    <w:rsid w:val="008F46F6"/>
    <w:rsid w:val="00922944"/>
    <w:rsid w:val="009C4EBE"/>
    <w:rsid w:val="009E4B82"/>
    <w:rsid w:val="009F66D6"/>
    <w:rsid w:val="00A663EE"/>
    <w:rsid w:val="00AF1586"/>
    <w:rsid w:val="00B03C9A"/>
    <w:rsid w:val="00B21B0A"/>
    <w:rsid w:val="00B3380D"/>
    <w:rsid w:val="00B3708C"/>
    <w:rsid w:val="00B96A84"/>
    <w:rsid w:val="00BD5C11"/>
    <w:rsid w:val="00BE0C92"/>
    <w:rsid w:val="00BE2E07"/>
    <w:rsid w:val="00C060FA"/>
    <w:rsid w:val="00C21C76"/>
    <w:rsid w:val="00C258FD"/>
    <w:rsid w:val="00C439C2"/>
    <w:rsid w:val="00C51F5F"/>
    <w:rsid w:val="00C6572F"/>
    <w:rsid w:val="00C70137"/>
    <w:rsid w:val="00C8607F"/>
    <w:rsid w:val="00D247D2"/>
    <w:rsid w:val="00D3000D"/>
    <w:rsid w:val="00D45ACB"/>
    <w:rsid w:val="00D64835"/>
    <w:rsid w:val="00DC0ED9"/>
    <w:rsid w:val="00E25BFA"/>
    <w:rsid w:val="00E67303"/>
    <w:rsid w:val="00E71836"/>
    <w:rsid w:val="00E75472"/>
    <w:rsid w:val="00F12B64"/>
    <w:rsid w:val="00F325FE"/>
    <w:rsid w:val="00F444FF"/>
    <w:rsid w:val="00F62B3A"/>
    <w:rsid w:val="00F634E9"/>
    <w:rsid w:val="00F657F1"/>
    <w:rsid w:val="00FF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paragraph" w:customStyle="1" w:styleId="TitleA">
    <w:name w:val="Title A"/>
    <w:next w:val="Normal"/>
    <w:rsid w:val="00056DF7"/>
    <w:pPr>
      <w:spacing w:after="300"/>
    </w:pPr>
    <w:rPr>
      <w:rFonts w:ascii="Calibri" w:eastAsia="ヒラギノ角ゴ Pro W3" w:hAnsi="Calibri" w:cs="Times New Roman"/>
      <w:color w:val="12274A"/>
      <w:spacing w:val="5"/>
      <w:kern w:val="28"/>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1381</Words>
  <Characters>7085</Characters>
  <Application>Microsoft Office Word</Application>
  <DocSecurity>0</DocSecurity>
  <Lines>143</Lines>
  <Paragraphs>91</Paragraphs>
  <ScaleCrop>false</ScaleCrop>
  <HeadingPairs>
    <vt:vector size="2" baseType="variant">
      <vt:variant>
        <vt:lpstr>Title</vt:lpstr>
      </vt:variant>
      <vt:variant>
        <vt:i4>1</vt:i4>
      </vt:variant>
    </vt:vector>
  </HeadingPairs>
  <TitlesOfParts>
    <vt:vector size="1" baseType="lpstr">
      <vt:lpstr>25-4 LifeMatters</vt:lpstr>
    </vt:vector>
  </TitlesOfParts>
  <Manager/>
  <Company/>
  <LinksUpToDate>false</LinksUpToDate>
  <CharactersWithSpaces>8447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 LifeMatters</dc:title>
  <dc:subject>November 2025 Promotion</dc:subject>
  <dc:creator>Empathia, Inc.</dc:creator>
  <cp:keywords/>
  <dc:description/>
  <cp:lastModifiedBy>Denise Delvis</cp:lastModifiedBy>
  <cp:revision>73</cp:revision>
  <cp:lastPrinted>2022-12-15T21:05:00Z</cp:lastPrinted>
  <dcterms:created xsi:type="dcterms:W3CDTF">2022-09-19T16:59:00Z</dcterms:created>
  <dcterms:modified xsi:type="dcterms:W3CDTF">2025-10-06T22:24:00Z</dcterms:modified>
  <cp:category/>
</cp:coreProperties>
</file>