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B437" w14:textId="7A7BEFDD" w:rsidR="002A3E09" w:rsidRPr="0066496D" w:rsidRDefault="003537C7" w:rsidP="000373F1">
      <w:pPr>
        <w:pStyle w:val="Title"/>
        <w:rPr>
          <w:rFonts w:ascii="Calibri" w:hAnsi="Calibri" w:cs="Calibri"/>
        </w:rPr>
      </w:pPr>
      <w:r>
        <w:rPr>
          <w:rFonts w:ascii="Calibri" w:hAnsi="Calibri" w:cs="Calibri"/>
        </w:rPr>
        <w:t>Post-Traumatic Stress Disorder</w:t>
      </w:r>
    </w:p>
    <w:p w14:paraId="38CEAA1B" w14:textId="77777777" w:rsidR="002A3E09" w:rsidRPr="000373F1" w:rsidRDefault="002A3E09" w:rsidP="002A3E09">
      <w:pPr>
        <w:rPr>
          <w:rFonts w:ascii="Cambria" w:hAnsi="Cambria"/>
        </w:rPr>
      </w:pPr>
    </w:p>
    <w:p w14:paraId="7492850E" w14:textId="2908BFEC" w:rsidR="003537C7" w:rsidRDefault="000958B0" w:rsidP="003537C7">
      <w:pPr>
        <w:spacing w:after="200"/>
      </w:pPr>
      <w:r w:rsidRPr="000958B0">
        <w:rPr>
          <w:rFonts w:ascii="Calibri" w:hAnsi="Calibri" w:cs="Calibri"/>
        </w:rPr>
        <w:t>﻿</w:t>
      </w:r>
      <w:r w:rsidR="003537C7">
        <w:t>﻿Post-Traumatic Stress Disorder (PTSD) occurs when someone who has been through a traumatic event experiences intense reactions that linger for months or even years. Situations that could lead to PTSD include: </w:t>
      </w:r>
    </w:p>
    <w:p w14:paraId="34076831" w14:textId="4756F05C" w:rsidR="003537C7" w:rsidRDefault="003537C7" w:rsidP="003537C7">
      <w:pPr>
        <w:pStyle w:val="ListParagraph"/>
        <w:numPr>
          <w:ilvl w:val="0"/>
          <w:numId w:val="62"/>
        </w:numPr>
        <w:spacing w:after="200"/>
      </w:pPr>
      <w:r>
        <w:t>Transportation or other accidents</w:t>
      </w:r>
    </w:p>
    <w:p w14:paraId="1B34EE41" w14:textId="2C22E5FB" w:rsidR="003537C7" w:rsidRDefault="003537C7" w:rsidP="003537C7">
      <w:pPr>
        <w:pStyle w:val="ListParagraph"/>
        <w:numPr>
          <w:ilvl w:val="0"/>
          <w:numId w:val="62"/>
        </w:numPr>
        <w:spacing w:after="200"/>
      </w:pPr>
      <w:r>
        <w:t>Natural disasters</w:t>
      </w:r>
    </w:p>
    <w:p w14:paraId="58A4EDE8" w14:textId="46507FA3" w:rsidR="003537C7" w:rsidRDefault="003537C7" w:rsidP="003537C7">
      <w:pPr>
        <w:pStyle w:val="ListParagraph"/>
        <w:numPr>
          <w:ilvl w:val="0"/>
          <w:numId w:val="62"/>
        </w:numPr>
        <w:spacing w:after="200"/>
      </w:pPr>
      <w:r>
        <w:t xml:space="preserve">Terrorist incidents </w:t>
      </w:r>
    </w:p>
    <w:p w14:paraId="4A47C342" w14:textId="65B93329" w:rsidR="003537C7" w:rsidRDefault="003537C7" w:rsidP="003537C7">
      <w:pPr>
        <w:pStyle w:val="ListParagraph"/>
        <w:numPr>
          <w:ilvl w:val="0"/>
          <w:numId w:val="62"/>
        </w:numPr>
        <w:spacing w:after="200"/>
      </w:pPr>
      <w:r>
        <w:t>Military combat</w:t>
      </w:r>
    </w:p>
    <w:p w14:paraId="3E1A9CFC" w14:textId="79E3DD96" w:rsidR="003537C7" w:rsidRDefault="003537C7" w:rsidP="003537C7">
      <w:pPr>
        <w:pStyle w:val="ListParagraph"/>
        <w:numPr>
          <w:ilvl w:val="0"/>
          <w:numId w:val="62"/>
        </w:numPr>
        <w:spacing w:after="200"/>
      </w:pPr>
      <w:r>
        <w:t>Violent threats, assault, coercion, or abuse</w:t>
      </w:r>
    </w:p>
    <w:p w14:paraId="1E053981" w14:textId="2BCDAD69" w:rsidR="003537C7" w:rsidRDefault="003537C7" w:rsidP="003537C7">
      <w:pPr>
        <w:pStyle w:val="ListParagraph"/>
        <w:numPr>
          <w:ilvl w:val="0"/>
          <w:numId w:val="62"/>
        </w:numPr>
        <w:spacing w:after="200"/>
      </w:pPr>
      <w:r>
        <w:t>Medical or caregiving-related trauma</w:t>
      </w:r>
    </w:p>
    <w:p w14:paraId="497BC80E" w14:textId="4594653F" w:rsidR="003537C7" w:rsidRDefault="003537C7" w:rsidP="003537C7">
      <w:pPr>
        <w:pStyle w:val="ListParagraph"/>
        <w:numPr>
          <w:ilvl w:val="0"/>
          <w:numId w:val="62"/>
        </w:numPr>
        <w:spacing w:after="200"/>
      </w:pPr>
      <w:r>
        <w:t>Unresolved childhood trauma</w:t>
      </w:r>
    </w:p>
    <w:p w14:paraId="2CB691C9" w14:textId="705165B7" w:rsidR="003537C7" w:rsidRDefault="003537C7" w:rsidP="003537C7">
      <w:pPr>
        <w:spacing w:after="200"/>
      </w:pPr>
      <w:r>
        <w:t>A person who develops PTSD after one or more of these events may experience: </w:t>
      </w:r>
    </w:p>
    <w:p w14:paraId="7303978B" w14:textId="0C4E277D" w:rsidR="003537C7" w:rsidRDefault="003537C7" w:rsidP="003537C7">
      <w:pPr>
        <w:pStyle w:val="ListParagraph"/>
        <w:numPr>
          <w:ilvl w:val="0"/>
          <w:numId w:val="62"/>
        </w:numPr>
        <w:spacing w:after="200"/>
      </w:pPr>
      <w:r>
        <w:t>Difficulty falling or staying asleep</w:t>
      </w:r>
    </w:p>
    <w:p w14:paraId="6BD9B34B" w14:textId="646FA097" w:rsidR="003537C7" w:rsidRDefault="003537C7" w:rsidP="003537C7">
      <w:pPr>
        <w:pStyle w:val="ListParagraph"/>
        <w:numPr>
          <w:ilvl w:val="0"/>
          <w:numId w:val="62"/>
        </w:numPr>
        <w:spacing w:after="200"/>
      </w:pPr>
      <w:r>
        <w:t>Nightmares</w:t>
      </w:r>
    </w:p>
    <w:p w14:paraId="19C03192" w14:textId="5097411D" w:rsidR="003537C7" w:rsidRDefault="003537C7" w:rsidP="003537C7">
      <w:pPr>
        <w:pStyle w:val="ListParagraph"/>
        <w:numPr>
          <w:ilvl w:val="0"/>
          <w:numId w:val="62"/>
        </w:numPr>
        <w:spacing w:after="200"/>
      </w:pPr>
      <w:r>
        <w:t xml:space="preserve">Intrusive thoughts </w:t>
      </w:r>
    </w:p>
    <w:p w14:paraId="7D3A621C" w14:textId="41BF53FF" w:rsidR="003537C7" w:rsidRDefault="003537C7" w:rsidP="003537C7">
      <w:pPr>
        <w:pStyle w:val="ListParagraph"/>
        <w:numPr>
          <w:ilvl w:val="0"/>
          <w:numId w:val="62"/>
        </w:numPr>
        <w:spacing w:after="200"/>
      </w:pPr>
      <w:r>
        <w:t>Feelings of disconnection or isolation</w:t>
      </w:r>
    </w:p>
    <w:p w14:paraId="43D2D597" w14:textId="1DA5C8F2" w:rsidR="003537C7" w:rsidRDefault="003537C7" w:rsidP="003537C7">
      <w:pPr>
        <w:pStyle w:val="ListParagraph"/>
        <w:numPr>
          <w:ilvl w:val="0"/>
          <w:numId w:val="62"/>
        </w:numPr>
        <w:spacing w:after="200"/>
      </w:pPr>
      <w:r>
        <w:t>Vivid memories or flashbacks that make the person feel as if they are reliving the event</w:t>
      </w:r>
    </w:p>
    <w:p w14:paraId="0A58E0CB" w14:textId="716FA86B" w:rsidR="003537C7" w:rsidRDefault="003537C7" w:rsidP="003537C7">
      <w:pPr>
        <w:pStyle w:val="ListParagraph"/>
        <w:numPr>
          <w:ilvl w:val="0"/>
          <w:numId w:val="62"/>
        </w:numPr>
        <w:spacing w:after="200"/>
      </w:pPr>
      <w:r>
        <w:t>Worry, fear, anxiety, or suspicion</w:t>
      </w:r>
    </w:p>
    <w:p w14:paraId="0EB4848C" w14:textId="74A18F8F" w:rsidR="003537C7" w:rsidRDefault="003537C7" w:rsidP="003537C7">
      <w:pPr>
        <w:pStyle w:val="ListParagraph"/>
        <w:numPr>
          <w:ilvl w:val="0"/>
          <w:numId w:val="62"/>
        </w:numPr>
        <w:spacing w:after="200"/>
      </w:pPr>
      <w:r>
        <w:t>Strong reactions when reminded of the trauma (or sometimes for no obvious reason at all)</w:t>
      </w:r>
    </w:p>
    <w:p w14:paraId="3E4D9632" w14:textId="2E80BCC6" w:rsidR="003537C7" w:rsidRDefault="003537C7" w:rsidP="003537C7">
      <w:pPr>
        <w:spacing w:after="200"/>
      </w:pPr>
      <w:r>
        <w:t>A PTSD episode may be triggered by sensory input, such as a loud noise, a location, or being a similar situation. For instance, a person who has been in a car accident may experience symptoms of PTSD while driving on the freeway. As a consequence, they may choose to only use surface roads, even when doing so is impractical.</w:t>
      </w:r>
    </w:p>
    <w:p w14:paraId="4187E3DD" w14:textId="77777777" w:rsidR="003537C7" w:rsidRDefault="003537C7" w:rsidP="003537C7">
      <w:pPr>
        <w:spacing w:after="200"/>
      </w:pPr>
      <w:r>
        <w:t>Not everyone who experiences a traumatic event will develop PTSD afterward. Risk factors that may make a person more susceptible to the condition include: </w:t>
      </w:r>
    </w:p>
    <w:p w14:paraId="153D7E1D" w14:textId="35163869" w:rsidR="003537C7" w:rsidRDefault="003537C7" w:rsidP="003537C7">
      <w:pPr>
        <w:pStyle w:val="ListParagraph"/>
        <w:numPr>
          <w:ilvl w:val="0"/>
          <w:numId w:val="62"/>
        </w:numPr>
        <w:spacing w:after="200"/>
      </w:pPr>
      <w:r>
        <w:t>Lack of family or social support resources</w:t>
      </w:r>
    </w:p>
    <w:p w14:paraId="731BD66E" w14:textId="025C2923" w:rsidR="003537C7" w:rsidRDefault="003537C7" w:rsidP="003537C7">
      <w:pPr>
        <w:pStyle w:val="ListParagraph"/>
        <w:numPr>
          <w:ilvl w:val="0"/>
          <w:numId w:val="62"/>
        </w:numPr>
        <w:spacing w:after="200"/>
      </w:pPr>
      <w:r>
        <w:t>History of childhood trauma or repeated exposure to traumatic circumstances</w:t>
      </w:r>
    </w:p>
    <w:p w14:paraId="0DFE2723" w14:textId="0EDBF80F" w:rsidR="003537C7" w:rsidRDefault="003537C7" w:rsidP="003537C7">
      <w:pPr>
        <w:pStyle w:val="ListParagraph"/>
        <w:numPr>
          <w:ilvl w:val="0"/>
          <w:numId w:val="62"/>
        </w:numPr>
        <w:spacing w:after="200"/>
      </w:pPr>
      <w:r>
        <w:t>A mental health condition or family history of mental health issues</w:t>
      </w:r>
    </w:p>
    <w:p w14:paraId="6A300FDA" w14:textId="1225C0EC" w:rsidR="003537C7" w:rsidRDefault="003537C7" w:rsidP="003537C7">
      <w:pPr>
        <w:pStyle w:val="ListParagraph"/>
        <w:numPr>
          <w:ilvl w:val="0"/>
          <w:numId w:val="62"/>
        </w:numPr>
        <w:spacing w:after="200"/>
      </w:pPr>
      <w:r>
        <w:t xml:space="preserve">Difficulties with managing stress, coping with anxiety, or maintaining resilience </w:t>
      </w:r>
    </w:p>
    <w:p w14:paraId="629E3FB4" w14:textId="703A5F45" w:rsidR="003537C7" w:rsidRDefault="003537C7" w:rsidP="003537C7">
      <w:pPr>
        <w:spacing w:after="200"/>
      </w:pPr>
      <w:r>
        <w:t xml:space="preserve">If you are experiencing symptoms of PTSD, talk to your doctor or contact </w:t>
      </w:r>
      <w:proofErr w:type="spellStart"/>
      <w:r>
        <w:t>LifeMatters</w:t>
      </w:r>
      <w:proofErr w:type="spellEnd"/>
      <w:r>
        <w:t xml:space="preserve">. Through </w:t>
      </w:r>
      <w:proofErr w:type="spellStart"/>
      <w:r>
        <w:t>LifeMatters</w:t>
      </w:r>
      <w:proofErr w:type="spellEnd"/>
      <w:r>
        <w:t xml:space="preserve">, you can also access </w:t>
      </w:r>
      <w:proofErr w:type="spellStart"/>
      <w:r>
        <w:t>Togetherall</w:t>
      </w:r>
      <w:proofErr w:type="spellEnd"/>
      <w:r>
        <w:t xml:space="preserve">, which provides online support groups for a </w:t>
      </w:r>
      <w:r>
        <w:tab/>
        <w:t>variety of situations and circumstances.</w:t>
      </w:r>
    </w:p>
    <w:p w14:paraId="4E01CFCB" w14:textId="77777777" w:rsidR="0071667E" w:rsidRPr="00A52EC2" w:rsidRDefault="0071667E" w:rsidP="0071667E">
      <w:pPr>
        <w:rPr>
          <w:rFonts w:ascii="Calibri" w:hAnsi="Calibri" w:cs="Calibri"/>
        </w:rPr>
      </w:pPr>
      <w:r w:rsidRPr="00A52EC2">
        <w:rPr>
          <w:rFonts w:ascii="Calibri" w:hAnsi="Calibri" w:cs="Calibri"/>
        </w:rPr>
        <w:t>1-800-634-6433</w:t>
      </w:r>
    </w:p>
    <w:p w14:paraId="368D6AE0" w14:textId="77777777" w:rsidR="0071667E" w:rsidRPr="00A52EC2" w:rsidRDefault="0071667E" w:rsidP="0071667E">
      <w:pPr>
        <w:rPr>
          <w:rFonts w:ascii="Calibri" w:hAnsi="Calibri" w:cs="Calibri"/>
        </w:rPr>
      </w:pPr>
      <w:r w:rsidRPr="00A52EC2">
        <w:rPr>
          <w:rFonts w:ascii="Calibri" w:hAnsi="Calibri" w:cs="Calibri"/>
        </w:rPr>
        <w:t xml:space="preserve">Assistance with Life, Work, Family, and Wellbeing </w:t>
      </w:r>
    </w:p>
    <w:p w14:paraId="6A49DBD4" w14:textId="77777777" w:rsidR="0071667E" w:rsidRPr="00A52EC2" w:rsidRDefault="0071667E" w:rsidP="0071667E">
      <w:pPr>
        <w:rPr>
          <w:rFonts w:ascii="Calibri" w:hAnsi="Calibri" w:cs="Calibri"/>
        </w:rPr>
      </w:pPr>
      <w:r w:rsidRPr="00A52EC2">
        <w:rPr>
          <w:rFonts w:ascii="Calibri" w:hAnsi="Calibri" w:cs="Calibri"/>
        </w:rPr>
        <w:lastRenderedPageBreak/>
        <w:t>24/7/365</w:t>
      </w:r>
    </w:p>
    <w:p w14:paraId="2E8346A8" w14:textId="77777777" w:rsidR="0071667E" w:rsidRPr="00A52EC2" w:rsidRDefault="0071667E" w:rsidP="0071667E">
      <w:pPr>
        <w:rPr>
          <w:rFonts w:ascii="Calibri" w:hAnsi="Calibri" w:cs="Calibri"/>
        </w:rPr>
      </w:pPr>
      <w:r w:rsidRPr="00A52EC2">
        <w:rPr>
          <w:rFonts w:ascii="Calibri" w:hAnsi="Calibri" w:cs="Calibri"/>
        </w:rPr>
        <w:t xml:space="preserve">mylifematters.com </w:t>
      </w:r>
    </w:p>
    <w:p w14:paraId="7D3A716C" w14:textId="77777777" w:rsidR="0071667E" w:rsidRPr="00A52EC2" w:rsidRDefault="0071667E" w:rsidP="0071667E">
      <w:pPr>
        <w:rPr>
          <w:rFonts w:ascii="Calibri" w:hAnsi="Calibri" w:cs="Calibri"/>
        </w:rPr>
      </w:pPr>
      <w:r w:rsidRPr="00A52EC2">
        <w:rPr>
          <w:rFonts w:ascii="Calibri" w:hAnsi="Calibri" w:cs="Calibri"/>
        </w:rPr>
        <w:t xml:space="preserve">Call </w:t>
      </w:r>
      <w:proofErr w:type="gramStart"/>
      <w:r w:rsidRPr="00A52EC2">
        <w:rPr>
          <w:rFonts w:ascii="Calibri" w:hAnsi="Calibri" w:cs="Calibri"/>
        </w:rPr>
        <w:t>collect</w:t>
      </w:r>
      <w:proofErr w:type="gramEnd"/>
      <w:r w:rsidRPr="00A52EC2">
        <w:rPr>
          <w:rFonts w:ascii="Calibri" w:hAnsi="Calibri" w:cs="Calibri"/>
        </w:rPr>
        <w:t xml:space="preserve"> to 262-574-2509 if outside of North America</w:t>
      </w:r>
    </w:p>
    <w:p w14:paraId="461E26A2" w14:textId="77777777" w:rsidR="0071667E" w:rsidRPr="00A52EC2" w:rsidRDefault="0071667E" w:rsidP="0071667E">
      <w:pPr>
        <w:rPr>
          <w:rFonts w:ascii="Calibri" w:hAnsi="Calibri" w:cs="Calibri"/>
        </w:rPr>
      </w:pPr>
      <w:r w:rsidRPr="00A52EC2">
        <w:rPr>
          <w:rFonts w:ascii="Calibri" w:hAnsi="Calibri" w:cs="Calibri"/>
        </w:rPr>
        <w:t>TTY/TRS 711 and language translation services are available</w:t>
      </w:r>
    </w:p>
    <w:p w14:paraId="0DBCEBFF" w14:textId="77777777" w:rsidR="0071667E" w:rsidRPr="00A52EC2" w:rsidRDefault="0071667E" w:rsidP="0071667E">
      <w:pPr>
        <w:rPr>
          <w:rFonts w:ascii="Calibri" w:hAnsi="Calibri" w:cs="Calibri"/>
        </w:rPr>
      </w:pPr>
    </w:p>
    <w:p w14:paraId="23B652A1" w14:textId="77777777" w:rsidR="0071667E" w:rsidRPr="00A52EC2" w:rsidRDefault="0071667E" w:rsidP="0071667E">
      <w:pPr>
        <w:rPr>
          <w:rFonts w:ascii="Calibri" w:hAnsi="Calibri" w:cs="Calibri"/>
        </w:rPr>
      </w:pPr>
      <w:r w:rsidRPr="00A52EC2">
        <w:rPr>
          <w:rFonts w:ascii="Calibri" w:hAnsi="Calibri" w:cs="Calibri"/>
        </w:rPr>
        <w:t>Text “Hello” to 61295 (U.S.)/204-817-1149 (Canada)</w:t>
      </w:r>
    </w:p>
    <w:p w14:paraId="248CBEC9" w14:textId="77777777" w:rsidR="0071667E" w:rsidRPr="00A52EC2" w:rsidRDefault="0071667E" w:rsidP="0071667E">
      <w:pPr>
        <w:rPr>
          <w:rFonts w:ascii="Calibri" w:hAnsi="Calibri" w:cs="Calibri"/>
        </w:rPr>
      </w:pPr>
      <w:r w:rsidRPr="00A52EC2">
        <w:rPr>
          <w:rFonts w:ascii="Calibri" w:hAnsi="Calibri" w:cs="Calibri"/>
        </w:rPr>
        <w:t xml:space="preserve">SMS messages will be sent for the duration of the chat. Message and data rates may apply. Text HELP for help and STOP to cancel. </w:t>
      </w:r>
    </w:p>
    <w:p w14:paraId="467FE5C2" w14:textId="77777777" w:rsidR="0071667E" w:rsidRPr="00A52EC2" w:rsidRDefault="0071667E" w:rsidP="0071667E">
      <w:pPr>
        <w:rPr>
          <w:rFonts w:ascii="Calibri" w:hAnsi="Calibri" w:cs="Calibri"/>
        </w:rPr>
      </w:pPr>
      <w:r w:rsidRPr="00A52EC2">
        <w:rPr>
          <w:rFonts w:ascii="Calibri" w:hAnsi="Calibri" w:cs="Calibri"/>
        </w:rPr>
        <w:t xml:space="preserve">SMS terms of service at </w:t>
      </w:r>
      <w:hyperlink r:id="rId5" w:history="1">
        <w:r w:rsidRPr="00A52EC2">
          <w:rPr>
            <w:rStyle w:val="Hyperlink"/>
            <w:rFonts w:ascii="Calibri" w:hAnsi="Calibri" w:cs="Calibri"/>
          </w:rPr>
          <w:t>https://www.empathia.com/smsterms.pdf</w:t>
        </w:r>
      </w:hyperlink>
    </w:p>
    <w:p w14:paraId="339E1AEB" w14:textId="77777777" w:rsidR="0071667E" w:rsidRDefault="0071667E" w:rsidP="0071667E">
      <w:pPr>
        <w:spacing w:afterLines="100" w:after="240"/>
        <w:rPr>
          <w:rFonts w:ascii="Calibri" w:hAnsi="Calibri" w:cs="Calibri"/>
        </w:rPr>
      </w:pPr>
      <w:r w:rsidRPr="001F30B0">
        <w:rPr>
          <w:rFonts w:ascii="Calibri" w:hAnsi="Calibri" w:cs="Calibri"/>
        </w:rPr>
        <w:t>Privacy policy:</w:t>
      </w:r>
      <w:r>
        <w:rPr>
          <w:rFonts w:ascii="Calibri" w:hAnsi="Calibri" w:cs="Calibri"/>
        </w:rPr>
        <w:t xml:space="preserve"> </w:t>
      </w:r>
      <w:hyperlink r:id="rId6" w:history="1">
        <w:r w:rsidRPr="00EC55D5">
          <w:rPr>
            <w:rStyle w:val="Hyperlink"/>
            <w:rFonts w:ascii="Calibri" w:hAnsi="Calibri" w:cs="Calibri"/>
          </w:rPr>
          <w:t>https://www.empathia.com/privacy.pdf</w:t>
        </w:r>
      </w:hyperlink>
    </w:p>
    <w:p w14:paraId="537B823C" w14:textId="77777777" w:rsidR="0071667E" w:rsidRDefault="0071667E" w:rsidP="0071667E">
      <w:pPr>
        <w:spacing w:afterLines="100" w:after="240"/>
        <w:rPr>
          <w:rFonts w:ascii="Calibri" w:hAnsi="Calibri" w:cs="Calibri"/>
          <w:color w:val="000000" w:themeColor="text1"/>
        </w:rPr>
      </w:pPr>
      <w:r w:rsidRPr="00A5525E">
        <w:rPr>
          <w:rFonts w:ascii="Calibri" w:hAnsi="Calibri" w:cs="Calibri"/>
          <w:color w:val="000000" w:themeColor="text1"/>
        </w:rPr>
        <w:t>﻿This information is for educational purposes only and is not intended to take the place of medical advice.</w:t>
      </w:r>
    </w:p>
    <w:p w14:paraId="17BE8791" w14:textId="3C226235" w:rsidR="000373F1" w:rsidRPr="0071667E" w:rsidRDefault="0071667E" w:rsidP="0071667E">
      <w:pPr>
        <w:spacing w:afterLines="200" w:after="480"/>
        <w:rPr>
          <w:rFonts w:ascii="Calibri" w:hAnsi="Calibri" w:cs="Calibri"/>
        </w:rPr>
      </w:pPr>
      <w:r w:rsidRPr="0066496D">
        <w:rPr>
          <w:rFonts w:ascii="Calibri" w:hAnsi="Calibri" w:cs="Calibri"/>
          <w:color w:val="000000" w:themeColor="text1"/>
        </w:rPr>
        <w:t>©202</w:t>
      </w:r>
      <w:r>
        <w:rPr>
          <w:rFonts w:ascii="Calibri" w:hAnsi="Calibri" w:cs="Calibri"/>
          <w:color w:val="000000" w:themeColor="text1"/>
        </w:rPr>
        <w:t>5</w:t>
      </w:r>
      <w:r w:rsidRPr="0066496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6496D">
        <w:rPr>
          <w:rFonts w:ascii="Calibri" w:hAnsi="Calibri" w:cs="Calibri"/>
          <w:color w:val="000000" w:themeColor="text1"/>
        </w:rPr>
        <w:t>Empathia</w:t>
      </w:r>
      <w:proofErr w:type="spellEnd"/>
      <w:r w:rsidRPr="0066496D">
        <w:rPr>
          <w:rFonts w:ascii="Calibri" w:hAnsi="Calibri" w:cs="Calibri"/>
          <w:color w:val="000000" w:themeColor="text1"/>
        </w:rPr>
        <w:t>, Inc.</w:t>
      </w:r>
    </w:p>
    <w:sectPr w:rsidR="000373F1" w:rsidRPr="00716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759"/>
    <w:multiLevelType w:val="hybridMultilevel"/>
    <w:tmpl w:val="3EBAB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E15"/>
    <w:multiLevelType w:val="hybridMultilevel"/>
    <w:tmpl w:val="B416653C"/>
    <w:lvl w:ilvl="0" w:tplc="51EE77E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7BF1"/>
    <w:multiLevelType w:val="hybridMultilevel"/>
    <w:tmpl w:val="33326EA2"/>
    <w:lvl w:ilvl="0" w:tplc="003C7A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F2"/>
    <w:multiLevelType w:val="hybridMultilevel"/>
    <w:tmpl w:val="6CA2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24312"/>
    <w:multiLevelType w:val="hybridMultilevel"/>
    <w:tmpl w:val="8ECA5208"/>
    <w:lvl w:ilvl="0" w:tplc="20F25F9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D5749"/>
    <w:multiLevelType w:val="hybridMultilevel"/>
    <w:tmpl w:val="CDA0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42A42"/>
    <w:multiLevelType w:val="hybridMultilevel"/>
    <w:tmpl w:val="A2B6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77C2D"/>
    <w:multiLevelType w:val="hybridMultilevel"/>
    <w:tmpl w:val="3788D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912C0"/>
    <w:multiLevelType w:val="hybridMultilevel"/>
    <w:tmpl w:val="1C70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84CCD"/>
    <w:multiLevelType w:val="hybridMultilevel"/>
    <w:tmpl w:val="BFBC1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93A69"/>
    <w:multiLevelType w:val="hybridMultilevel"/>
    <w:tmpl w:val="2EA03D66"/>
    <w:lvl w:ilvl="0" w:tplc="0898F19C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457CB"/>
    <w:multiLevelType w:val="hybridMultilevel"/>
    <w:tmpl w:val="7DE0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175EA"/>
    <w:multiLevelType w:val="hybridMultilevel"/>
    <w:tmpl w:val="D950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43093"/>
    <w:multiLevelType w:val="hybridMultilevel"/>
    <w:tmpl w:val="609E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23AE5"/>
    <w:multiLevelType w:val="hybridMultilevel"/>
    <w:tmpl w:val="5310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40257"/>
    <w:multiLevelType w:val="hybridMultilevel"/>
    <w:tmpl w:val="8B0CD574"/>
    <w:lvl w:ilvl="0" w:tplc="003C7A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43239"/>
    <w:multiLevelType w:val="hybridMultilevel"/>
    <w:tmpl w:val="42529DD8"/>
    <w:lvl w:ilvl="0" w:tplc="1F16D9A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B1FE9"/>
    <w:multiLevelType w:val="hybridMultilevel"/>
    <w:tmpl w:val="9EF2135A"/>
    <w:lvl w:ilvl="0" w:tplc="EBACC9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563C4"/>
    <w:multiLevelType w:val="hybridMultilevel"/>
    <w:tmpl w:val="44D2AEB6"/>
    <w:lvl w:ilvl="0" w:tplc="3AAC28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47B79"/>
    <w:multiLevelType w:val="hybridMultilevel"/>
    <w:tmpl w:val="2C5ADA2C"/>
    <w:lvl w:ilvl="0" w:tplc="20F25F9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D62EF"/>
    <w:multiLevelType w:val="hybridMultilevel"/>
    <w:tmpl w:val="6EA8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E0D01"/>
    <w:multiLevelType w:val="hybridMultilevel"/>
    <w:tmpl w:val="F2DC618C"/>
    <w:lvl w:ilvl="0" w:tplc="75FCAAC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E5B27"/>
    <w:multiLevelType w:val="hybridMultilevel"/>
    <w:tmpl w:val="5DAE5B1C"/>
    <w:lvl w:ilvl="0" w:tplc="003C7A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C3354"/>
    <w:multiLevelType w:val="hybridMultilevel"/>
    <w:tmpl w:val="A1DA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72EA6"/>
    <w:multiLevelType w:val="hybridMultilevel"/>
    <w:tmpl w:val="8376BF00"/>
    <w:lvl w:ilvl="0" w:tplc="1F7AF96E">
      <w:start w:val="4"/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3F59"/>
    <w:multiLevelType w:val="hybridMultilevel"/>
    <w:tmpl w:val="25E89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00BEE">
      <w:numFmt w:val="bullet"/>
      <w:lvlText w:val="•"/>
      <w:lvlJc w:val="left"/>
      <w:pPr>
        <w:ind w:left="1800" w:hanging="720"/>
      </w:pPr>
      <w:rPr>
        <w:rFonts w:ascii="Cambria" w:eastAsiaTheme="minorHAnsi" w:hAnsi="Cambria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73AFA"/>
    <w:multiLevelType w:val="hybridMultilevel"/>
    <w:tmpl w:val="B7B0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F6F18"/>
    <w:multiLevelType w:val="hybridMultilevel"/>
    <w:tmpl w:val="867EF1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EC624A"/>
    <w:multiLevelType w:val="hybridMultilevel"/>
    <w:tmpl w:val="E376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65261"/>
    <w:multiLevelType w:val="hybridMultilevel"/>
    <w:tmpl w:val="33140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21C3A"/>
    <w:multiLevelType w:val="hybridMultilevel"/>
    <w:tmpl w:val="46689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D12CDE"/>
    <w:multiLevelType w:val="hybridMultilevel"/>
    <w:tmpl w:val="EAE04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652FF"/>
    <w:multiLevelType w:val="hybridMultilevel"/>
    <w:tmpl w:val="008A2298"/>
    <w:lvl w:ilvl="0" w:tplc="A6603E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920B9"/>
    <w:multiLevelType w:val="hybridMultilevel"/>
    <w:tmpl w:val="07D6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BE6DD9"/>
    <w:multiLevelType w:val="hybridMultilevel"/>
    <w:tmpl w:val="DB9206DC"/>
    <w:lvl w:ilvl="0" w:tplc="C3AE965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A91F3E"/>
    <w:multiLevelType w:val="hybridMultilevel"/>
    <w:tmpl w:val="C86424EE"/>
    <w:lvl w:ilvl="0" w:tplc="1F16D9A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124E2F"/>
    <w:multiLevelType w:val="hybridMultilevel"/>
    <w:tmpl w:val="6FD6E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951E31"/>
    <w:multiLevelType w:val="hybridMultilevel"/>
    <w:tmpl w:val="F6B0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625392"/>
    <w:multiLevelType w:val="hybridMultilevel"/>
    <w:tmpl w:val="A170F254"/>
    <w:lvl w:ilvl="0" w:tplc="0898F19C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A01C1"/>
    <w:multiLevelType w:val="hybridMultilevel"/>
    <w:tmpl w:val="03D69328"/>
    <w:lvl w:ilvl="0" w:tplc="003C7A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7C4F6E"/>
    <w:multiLevelType w:val="hybridMultilevel"/>
    <w:tmpl w:val="FF6C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8D0DE1"/>
    <w:multiLevelType w:val="hybridMultilevel"/>
    <w:tmpl w:val="43D8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796C25"/>
    <w:multiLevelType w:val="hybridMultilevel"/>
    <w:tmpl w:val="2572F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44F10"/>
    <w:multiLevelType w:val="hybridMultilevel"/>
    <w:tmpl w:val="B90C9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142FF1"/>
    <w:multiLevelType w:val="hybridMultilevel"/>
    <w:tmpl w:val="F2A09940"/>
    <w:lvl w:ilvl="0" w:tplc="74427EF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265F4D"/>
    <w:multiLevelType w:val="hybridMultilevel"/>
    <w:tmpl w:val="985A36C6"/>
    <w:lvl w:ilvl="0" w:tplc="003C7A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2C5727"/>
    <w:multiLevelType w:val="hybridMultilevel"/>
    <w:tmpl w:val="59DA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A516FD"/>
    <w:multiLevelType w:val="hybridMultilevel"/>
    <w:tmpl w:val="19623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190A47"/>
    <w:multiLevelType w:val="hybridMultilevel"/>
    <w:tmpl w:val="8744A268"/>
    <w:lvl w:ilvl="0" w:tplc="3AAC28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C1D58"/>
    <w:multiLevelType w:val="hybridMultilevel"/>
    <w:tmpl w:val="F6162A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164A46"/>
    <w:multiLevelType w:val="hybridMultilevel"/>
    <w:tmpl w:val="1C74D080"/>
    <w:lvl w:ilvl="0" w:tplc="C3AE965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2C7B0F"/>
    <w:multiLevelType w:val="hybridMultilevel"/>
    <w:tmpl w:val="6804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7A72F3"/>
    <w:multiLevelType w:val="hybridMultilevel"/>
    <w:tmpl w:val="3DF2E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DB76BC"/>
    <w:multiLevelType w:val="hybridMultilevel"/>
    <w:tmpl w:val="B9C6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02296C"/>
    <w:multiLevelType w:val="hybridMultilevel"/>
    <w:tmpl w:val="BC72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CE431E"/>
    <w:multiLevelType w:val="hybridMultilevel"/>
    <w:tmpl w:val="ECDC773C"/>
    <w:lvl w:ilvl="0" w:tplc="51EE77E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20292D"/>
    <w:multiLevelType w:val="hybridMultilevel"/>
    <w:tmpl w:val="662C0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0091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3A0AD1"/>
    <w:multiLevelType w:val="hybridMultilevel"/>
    <w:tmpl w:val="2F7AB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6157E9"/>
    <w:multiLevelType w:val="hybridMultilevel"/>
    <w:tmpl w:val="846A4190"/>
    <w:lvl w:ilvl="0" w:tplc="20F25F9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322CC8"/>
    <w:multiLevelType w:val="hybridMultilevel"/>
    <w:tmpl w:val="8264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BB064B"/>
    <w:multiLevelType w:val="hybridMultilevel"/>
    <w:tmpl w:val="4CAE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5E3812"/>
    <w:multiLevelType w:val="hybridMultilevel"/>
    <w:tmpl w:val="888AA2D0"/>
    <w:lvl w:ilvl="0" w:tplc="1F16D9A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547E36"/>
    <w:multiLevelType w:val="hybridMultilevel"/>
    <w:tmpl w:val="16EA5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C46439"/>
    <w:multiLevelType w:val="hybridMultilevel"/>
    <w:tmpl w:val="5262D3D2"/>
    <w:lvl w:ilvl="0" w:tplc="75FCAAC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76119">
    <w:abstractNumId w:val="47"/>
  </w:num>
  <w:num w:numId="2" w16cid:durableId="493381281">
    <w:abstractNumId w:val="59"/>
  </w:num>
  <w:num w:numId="3" w16cid:durableId="128862543">
    <w:abstractNumId w:val="12"/>
  </w:num>
  <w:num w:numId="4" w16cid:durableId="2059040379">
    <w:abstractNumId w:val="11"/>
  </w:num>
  <w:num w:numId="5" w16cid:durableId="2064594585">
    <w:abstractNumId w:val="46"/>
  </w:num>
  <w:num w:numId="6" w16cid:durableId="587731147">
    <w:abstractNumId w:val="49"/>
  </w:num>
  <w:num w:numId="7" w16cid:durableId="902331107">
    <w:abstractNumId w:val="23"/>
  </w:num>
  <w:num w:numId="8" w16cid:durableId="126241344">
    <w:abstractNumId w:val="30"/>
  </w:num>
  <w:num w:numId="9" w16cid:durableId="340468673">
    <w:abstractNumId w:val="51"/>
  </w:num>
  <w:num w:numId="10" w16cid:durableId="1917668604">
    <w:abstractNumId w:val="13"/>
  </w:num>
  <w:num w:numId="11" w16cid:durableId="325674711">
    <w:abstractNumId w:val="5"/>
  </w:num>
  <w:num w:numId="12" w16cid:durableId="861629249">
    <w:abstractNumId w:val="41"/>
  </w:num>
  <w:num w:numId="13" w16cid:durableId="64911368">
    <w:abstractNumId w:val="40"/>
  </w:num>
  <w:num w:numId="14" w16cid:durableId="1977180189">
    <w:abstractNumId w:val="3"/>
  </w:num>
  <w:num w:numId="15" w16cid:durableId="2041196366">
    <w:abstractNumId w:val="0"/>
  </w:num>
  <w:num w:numId="16" w16cid:durableId="1980721807">
    <w:abstractNumId w:val="33"/>
  </w:num>
  <w:num w:numId="17" w16cid:durableId="1761675303">
    <w:abstractNumId w:val="60"/>
  </w:num>
  <w:num w:numId="18" w16cid:durableId="494304947">
    <w:abstractNumId w:val="57"/>
  </w:num>
  <w:num w:numId="19" w16cid:durableId="1961035786">
    <w:abstractNumId w:val="7"/>
  </w:num>
  <w:num w:numId="20" w16cid:durableId="843474338">
    <w:abstractNumId w:val="31"/>
  </w:num>
  <w:num w:numId="21" w16cid:durableId="1567493632">
    <w:abstractNumId w:val="37"/>
  </w:num>
  <w:num w:numId="22" w16cid:durableId="1898055534">
    <w:abstractNumId w:val="28"/>
  </w:num>
  <w:num w:numId="23" w16cid:durableId="1550342573">
    <w:abstractNumId w:val="62"/>
  </w:num>
  <w:num w:numId="24" w16cid:durableId="561334120">
    <w:abstractNumId w:val="9"/>
  </w:num>
  <w:num w:numId="25" w16cid:durableId="1272780170">
    <w:abstractNumId w:val="6"/>
  </w:num>
  <w:num w:numId="26" w16cid:durableId="1343824962">
    <w:abstractNumId w:val="25"/>
  </w:num>
  <w:num w:numId="27" w16cid:durableId="1182206177">
    <w:abstractNumId w:val="29"/>
  </w:num>
  <w:num w:numId="28" w16cid:durableId="668754140">
    <w:abstractNumId w:val="48"/>
  </w:num>
  <w:num w:numId="29" w16cid:durableId="753934765">
    <w:abstractNumId w:val="18"/>
  </w:num>
  <w:num w:numId="30" w16cid:durableId="1474103219">
    <w:abstractNumId w:val="8"/>
  </w:num>
  <w:num w:numId="31" w16cid:durableId="808206279">
    <w:abstractNumId w:val="35"/>
  </w:num>
  <w:num w:numId="32" w16cid:durableId="959146164">
    <w:abstractNumId w:val="61"/>
  </w:num>
  <w:num w:numId="33" w16cid:durableId="1788545902">
    <w:abstractNumId w:val="16"/>
  </w:num>
  <w:num w:numId="34" w16cid:durableId="1452282046">
    <w:abstractNumId w:val="54"/>
  </w:num>
  <w:num w:numId="35" w16cid:durableId="1861703629">
    <w:abstractNumId w:val="50"/>
  </w:num>
  <w:num w:numId="36" w16cid:durableId="740374249">
    <w:abstractNumId w:val="34"/>
  </w:num>
  <w:num w:numId="37" w16cid:durableId="708802095">
    <w:abstractNumId w:val="27"/>
  </w:num>
  <w:num w:numId="38" w16cid:durableId="378479702">
    <w:abstractNumId w:val="44"/>
  </w:num>
  <w:num w:numId="39" w16cid:durableId="347678263">
    <w:abstractNumId w:val="20"/>
  </w:num>
  <w:num w:numId="40" w16cid:durableId="635453921">
    <w:abstractNumId w:val="55"/>
  </w:num>
  <w:num w:numId="41" w16cid:durableId="495151150">
    <w:abstractNumId w:val="1"/>
  </w:num>
  <w:num w:numId="42" w16cid:durableId="279072864">
    <w:abstractNumId w:val="14"/>
  </w:num>
  <w:num w:numId="43" w16cid:durableId="1386493254">
    <w:abstractNumId w:val="15"/>
  </w:num>
  <w:num w:numId="44" w16cid:durableId="206454429">
    <w:abstractNumId w:val="45"/>
  </w:num>
  <w:num w:numId="45" w16cid:durableId="359933562">
    <w:abstractNumId w:val="36"/>
  </w:num>
  <w:num w:numId="46" w16cid:durableId="881818822">
    <w:abstractNumId w:val="39"/>
  </w:num>
  <w:num w:numId="47" w16cid:durableId="779956578">
    <w:abstractNumId w:val="22"/>
  </w:num>
  <w:num w:numId="48" w16cid:durableId="1438409754">
    <w:abstractNumId w:val="2"/>
  </w:num>
  <w:num w:numId="49" w16cid:durableId="1830706624">
    <w:abstractNumId w:val="43"/>
  </w:num>
  <w:num w:numId="50" w16cid:durableId="1975404710">
    <w:abstractNumId w:val="32"/>
  </w:num>
  <w:num w:numId="51" w16cid:durableId="972831015">
    <w:abstractNumId w:val="42"/>
  </w:num>
  <w:num w:numId="52" w16cid:durableId="1417895051">
    <w:abstractNumId w:val="24"/>
  </w:num>
  <w:num w:numId="53" w16cid:durableId="1303274358">
    <w:abstractNumId w:val="53"/>
  </w:num>
  <w:num w:numId="54" w16cid:durableId="1199395077">
    <w:abstractNumId w:val="17"/>
  </w:num>
  <w:num w:numId="55" w16cid:durableId="1335110004">
    <w:abstractNumId w:val="56"/>
  </w:num>
  <w:num w:numId="56" w16cid:durableId="91442990">
    <w:abstractNumId w:val="52"/>
  </w:num>
  <w:num w:numId="57" w16cid:durableId="1664897400">
    <w:abstractNumId w:val="21"/>
  </w:num>
  <w:num w:numId="58" w16cid:durableId="987712336">
    <w:abstractNumId w:val="63"/>
  </w:num>
  <w:num w:numId="59" w16cid:durableId="1014456616">
    <w:abstractNumId w:val="38"/>
  </w:num>
  <w:num w:numId="60" w16cid:durableId="1581718770">
    <w:abstractNumId w:val="10"/>
  </w:num>
  <w:num w:numId="61" w16cid:durableId="1018429744">
    <w:abstractNumId w:val="26"/>
  </w:num>
  <w:num w:numId="62" w16cid:durableId="1608269898">
    <w:abstractNumId w:val="58"/>
  </w:num>
  <w:num w:numId="63" w16cid:durableId="1027414498">
    <w:abstractNumId w:val="19"/>
  </w:num>
  <w:num w:numId="64" w16cid:durableId="543248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09"/>
    <w:rsid w:val="00005F0E"/>
    <w:rsid w:val="000373F1"/>
    <w:rsid w:val="00067C41"/>
    <w:rsid w:val="000958B0"/>
    <w:rsid w:val="000C2E77"/>
    <w:rsid w:val="0010023A"/>
    <w:rsid w:val="0012700A"/>
    <w:rsid w:val="001426C9"/>
    <w:rsid w:val="00172DCF"/>
    <w:rsid w:val="00175BC6"/>
    <w:rsid w:val="00184D2C"/>
    <w:rsid w:val="001A6542"/>
    <w:rsid w:val="001C0690"/>
    <w:rsid w:val="001F4280"/>
    <w:rsid w:val="002074E6"/>
    <w:rsid w:val="002650B5"/>
    <w:rsid w:val="002A3E09"/>
    <w:rsid w:val="002A4A49"/>
    <w:rsid w:val="002F331E"/>
    <w:rsid w:val="00351ACD"/>
    <w:rsid w:val="003537C7"/>
    <w:rsid w:val="003613FF"/>
    <w:rsid w:val="00404498"/>
    <w:rsid w:val="004657CE"/>
    <w:rsid w:val="00465E62"/>
    <w:rsid w:val="00471DB6"/>
    <w:rsid w:val="004847B8"/>
    <w:rsid w:val="004A4E92"/>
    <w:rsid w:val="004A77DC"/>
    <w:rsid w:val="004D16E7"/>
    <w:rsid w:val="005067BA"/>
    <w:rsid w:val="00526A8D"/>
    <w:rsid w:val="005A1FE4"/>
    <w:rsid w:val="005D7F17"/>
    <w:rsid w:val="00624B89"/>
    <w:rsid w:val="0066496D"/>
    <w:rsid w:val="00695A53"/>
    <w:rsid w:val="006C0094"/>
    <w:rsid w:val="0071667E"/>
    <w:rsid w:val="007252F3"/>
    <w:rsid w:val="007355AA"/>
    <w:rsid w:val="00763005"/>
    <w:rsid w:val="00764244"/>
    <w:rsid w:val="00785A28"/>
    <w:rsid w:val="00797F71"/>
    <w:rsid w:val="007C0B53"/>
    <w:rsid w:val="007C1294"/>
    <w:rsid w:val="007C3DCC"/>
    <w:rsid w:val="0083092C"/>
    <w:rsid w:val="00871499"/>
    <w:rsid w:val="008879DF"/>
    <w:rsid w:val="008A4EB7"/>
    <w:rsid w:val="008A5BA3"/>
    <w:rsid w:val="008F46F6"/>
    <w:rsid w:val="009114AD"/>
    <w:rsid w:val="009D4533"/>
    <w:rsid w:val="009E4B82"/>
    <w:rsid w:val="009F66D6"/>
    <w:rsid w:val="00A0580C"/>
    <w:rsid w:val="00A148AA"/>
    <w:rsid w:val="00A663EE"/>
    <w:rsid w:val="00A804D2"/>
    <w:rsid w:val="00A811F4"/>
    <w:rsid w:val="00AA3226"/>
    <w:rsid w:val="00AF1586"/>
    <w:rsid w:val="00B03C9A"/>
    <w:rsid w:val="00B3380D"/>
    <w:rsid w:val="00B3708C"/>
    <w:rsid w:val="00BD5C11"/>
    <w:rsid w:val="00BE0C92"/>
    <w:rsid w:val="00BE2E07"/>
    <w:rsid w:val="00BF50BE"/>
    <w:rsid w:val="00C439C2"/>
    <w:rsid w:val="00C73DC3"/>
    <w:rsid w:val="00CD23F9"/>
    <w:rsid w:val="00D05C58"/>
    <w:rsid w:val="00D247D2"/>
    <w:rsid w:val="00D45ACB"/>
    <w:rsid w:val="00D8493C"/>
    <w:rsid w:val="00D91C94"/>
    <w:rsid w:val="00DC0ED9"/>
    <w:rsid w:val="00DE5DBE"/>
    <w:rsid w:val="00E163C6"/>
    <w:rsid w:val="00E25BFA"/>
    <w:rsid w:val="00E67303"/>
    <w:rsid w:val="00EA5BFE"/>
    <w:rsid w:val="00F634E9"/>
    <w:rsid w:val="00F8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C5253B"/>
  <w15:chartTrackingRefBased/>
  <w15:docId w15:val="{9C4009F0-9909-A040-B904-801567A0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3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E09"/>
    <w:pPr>
      <w:ind w:left="720"/>
      <w:contextualSpacing/>
    </w:pPr>
  </w:style>
  <w:style w:type="character" w:customStyle="1" w:styleId="EmphasisA">
    <w:name w:val="Emphasis A"/>
    <w:rsid w:val="000373F1"/>
    <w:rPr>
      <w:rFonts w:ascii="Lucida Grande" w:eastAsia="ヒラギノ角ゴ Pro W3" w:hAnsi="Lucida Grande"/>
      <w:b w:val="0"/>
      <w:i w:val="0"/>
      <w:color w:val="000000"/>
      <w:sz w:val="20"/>
    </w:rPr>
  </w:style>
  <w:style w:type="character" w:styleId="SubtleEmphasis">
    <w:name w:val="Subtle Emphasis"/>
    <w:qFormat/>
    <w:rsid w:val="000373F1"/>
    <w:rPr>
      <w:rFonts w:ascii="Lucida Grande" w:eastAsia="ヒラギノ角ゴ Pro W3" w:hAnsi="Lucida Grande"/>
      <w:b w:val="0"/>
      <w:i w:val="0"/>
      <w:color w:val="6C6C6C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37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373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rsid w:val="00AF15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pathia.com/privacy.pdf" TargetMode="External"/><Relationship Id="rId5" Type="http://schemas.openxmlformats.org/officeDocument/2006/relationships/hyperlink" Target="https://www.empathia.com/smsterm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362</Words>
  <Characters>2099</Characters>
  <Application>Microsoft Office Word</Application>
  <DocSecurity>0</DocSecurity>
  <Lines>50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Post-Traumatic Stress Disorder</vt:lpstr>
    </vt:vector>
  </TitlesOfParts>
  <Manager/>
  <Company/>
  <LinksUpToDate>false</LinksUpToDate>
  <CharactersWithSpaces>2450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Post-Traumatic Stress Disorder</dc:title>
  <dc:subject>September 2025 Promotion</dc:subject>
  <dc:creator>Empathia, Inc.</dc:creator>
  <cp:keywords/>
  <dc:description/>
  <cp:lastModifiedBy>Denise Delvis</cp:lastModifiedBy>
  <cp:revision>68</cp:revision>
  <cp:lastPrinted>2022-12-15T21:05:00Z</cp:lastPrinted>
  <dcterms:created xsi:type="dcterms:W3CDTF">2022-09-19T16:59:00Z</dcterms:created>
  <dcterms:modified xsi:type="dcterms:W3CDTF">2025-08-06T19:52:00Z</dcterms:modified>
  <cp:category/>
</cp:coreProperties>
</file>