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CBD" w14:textId="46CFE30E" w:rsidR="003C7E29" w:rsidRPr="000B1256" w:rsidRDefault="006376E7">
      <w:pPr>
        <w:pStyle w:val="TitleA"/>
        <w:rPr>
          <w:rFonts w:cs="Calibri"/>
          <w:color w:val="000000"/>
        </w:rPr>
      </w:pPr>
      <w:proofErr w:type="spellStart"/>
      <w:r w:rsidRPr="000B1256">
        <w:rPr>
          <w:rFonts w:cs="Calibri"/>
          <w:color w:val="000000"/>
        </w:rPr>
        <w:t>LifeMatters</w:t>
      </w:r>
      <w:proofErr w:type="spellEnd"/>
      <w:r w:rsidRPr="000B1256">
        <w:rPr>
          <w:rFonts w:cs="Calibri"/>
          <w:color w:val="000000"/>
        </w:rPr>
        <w:t xml:space="preserve"> by </w:t>
      </w:r>
      <w:proofErr w:type="spellStart"/>
      <w:r w:rsidRPr="000B1256">
        <w:rPr>
          <w:rFonts w:cs="Calibri"/>
          <w:color w:val="000000"/>
        </w:rPr>
        <w:t>Empathia</w:t>
      </w:r>
      <w:proofErr w:type="spellEnd"/>
    </w:p>
    <w:p w14:paraId="24E0F25F" w14:textId="4C298609" w:rsidR="0088361B" w:rsidRDefault="00697AC8">
      <w:pPr>
        <w:spacing w:after="400"/>
        <w:rPr>
          <w:rStyle w:val="Strong1"/>
          <w:rFonts w:ascii="Calibri" w:hAnsi="Calibri" w:cs="Calibri"/>
          <w:sz w:val="40"/>
        </w:rPr>
      </w:pPr>
      <w:r w:rsidRPr="00697AC8">
        <w:rPr>
          <w:rStyle w:val="Strong1"/>
          <w:rFonts w:ascii="Calibri" w:hAnsi="Calibri" w:cs="Calibri"/>
          <w:sz w:val="40"/>
        </w:rPr>
        <w:t>﻿</w:t>
      </w:r>
      <w:r w:rsidR="009E5017">
        <w:rPr>
          <w:rStyle w:val="Heading1Char"/>
          <w:color w:val="000000" w:themeColor="text1"/>
        </w:rPr>
        <w:t xml:space="preserve">Join </w:t>
      </w:r>
      <w:proofErr w:type="spellStart"/>
      <w:r w:rsidR="009E5017">
        <w:rPr>
          <w:rStyle w:val="Heading1Char"/>
          <w:color w:val="000000" w:themeColor="text1"/>
        </w:rPr>
        <w:t>T</w:t>
      </w:r>
      <w:r w:rsidR="0088361B" w:rsidRPr="00D948C3">
        <w:rPr>
          <w:rStyle w:val="Heading1Char"/>
          <w:color w:val="000000" w:themeColor="text1"/>
        </w:rPr>
        <w:t>ogetherall</w:t>
      </w:r>
      <w:proofErr w:type="spellEnd"/>
    </w:p>
    <w:p w14:paraId="79DE5F10" w14:textId="0158FF0B" w:rsidR="003C7E29" w:rsidRPr="0088361B" w:rsidRDefault="009E5017">
      <w:pPr>
        <w:spacing w:after="40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>
        <w:rPr>
          <w:rStyle w:val="Strong1"/>
          <w:rFonts w:ascii="Calibri" w:hAnsi="Calibri" w:cs="Calibri"/>
          <w:b w:val="0"/>
          <w:bCs/>
          <w:sz w:val="28"/>
          <w:szCs w:val="28"/>
        </w:rPr>
        <w:t>A 24/7 anonymous community of ordinary people, moderated by clinical professionals, where people can get (or give) the support they need.</w:t>
      </w:r>
    </w:p>
    <w:p w14:paraId="03C5BFC3" w14:textId="301F9D35" w:rsidR="0088361B" w:rsidRPr="0088361B" w:rsidRDefault="0088361B">
      <w:pPr>
        <w:spacing w:after="40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To join </w:t>
      </w:r>
      <w:proofErr w:type="spellStart"/>
      <w:r>
        <w:rPr>
          <w:rStyle w:val="Strong1"/>
          <w:rFonts w:ascii="Calibri" w:hAnsi="Calibri" w:cs="Calibri"/>
          <w:b w:val="0"/>
          <w:bCs/>
          <w:sz w:val="28"/>
          <w:szCs w:val="28"/>
        </w:rPr>
        <w:t>Togetherall</w:t>
      </w:r>
      <w:proofErr w:type="spellEnd"/>
      <w:r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, go to mylifematters.com and log in with your company password. Then, select the </w:t>
      </w:r>
      <w:proofErr w:type="spellStart"/>
      <w:r w:rsidRPr="0088361B">
        <w:rPr>
          <w:rStyle w:val="Emphasis"/>
        </w:rPr>
        <w:t>Togetherall</w:t>
      </w:r>
      <w:proofErr w:type="spellEnd"/>
      <w:r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 tile.</w:t>
      </w:r>
    </w:p>
    <w:p w14:paraId="33DBC059" w14:textId="77777777" w:rsidR="002A58BC" w:rsidRPr="000B1256" w:rsidRDefault="002A58BC" w:rsidP="002A58BC">
      <w:pPr>
        <w:spacing w:after="100"/>
        <w:rPr>
          <w:rStyle w:val="IntenseEmphasis"/>
          <w:rFonts w:ascii="Calibri" w:hAnsi="Calibri" w:cs="Calibri"/>
          <w:color w:val="000000"/>
        </w:rPr>
      </w:pPr>
      <w:r w:rsidRPr="000B1256">
        <w:rPr>
          <w:rStyle w:val="IntenseEmphasis"/>
          <w:rFonts w:ascii="Calibri" w:hAnsi="Calibri" w:cs="Calibri"/>
          <w:color w:val="000000"/>
        </w:rPr>
        <w:t>1-800-367-7474</w:t>
      </w:r>
    </w:p>
    <w:p w14:paraId="52F5D31C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Assistance with Life, Work, Family, and Wellbeing</w:t>
      </w:r>
    </w:p>
    <w:p w14:paraId="3BB0C9F1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Mylifematters.com</w:t>
      </w:r>
    </w:p>
    <w:p w14:paraId="083FE431" w14:textId="77777777" w:rsidR="00A52E41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24/7/365</w:t>
      </w:r>
    </w:p>
    <w:p w14:paraId="1621E3C6" w14:textId="77777777" w:rsidR="00A52E41" w:rsidRPr="00D57AAE" w:rsidRDefault="00A52E41" w:rsidP="00A52E41">
      <w:pPr>
        <w:spacing w:after="50"/>
        <w:rPr>
          <w:rStyle w:val="EmphasisA"/>
          <w:rFonts w:ascii="Calibri" w:hAnsi="Calibri" w:cs="Calibri"/>
          <w:color w:val="000000" w:themeColor="text1"/>
        </w:rPr>
      </w:pPr>
      <w:r>
        <w:rPr>
          <w:rStyle w:val="EmphasisA"/>
          <w:rFonts w:ascii="Calibri" w:hAnsi="Calibri" w:cs="Calibri"/>
          <w:color w:val="000000" w:themeColor="text1"/>
        </w:rPr>
        <w:t>CRS TTY: 711</w:t>
      </w:r>
    </w:p>
    <w:p w14:paraId="2D2BF0B5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Call collect to 262-574-2509 if outside of North America</w:t>
      </w:r>
    </w:p>
    <w:p w14:paraId="09BE1810" w14:textId="77777777" w:rsidR="00A52E41" w:rsidRPr="000B1256" w:rsidRDefault="00A52E41" w:rsidP="00A52E41">
      <w:pPr>
        <w:spacing w:after="100"/>
        <w:rPr>
          <w:rFonts w:ascii="Calibri" w:hAnsi="Calibri" w:cs="Calibri"/>
        </w:rPr>
      </w:pPr>
      <w:r w:rsidRPr="000B1256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CADDC27" w14:textId="12AC3098" w:rsidR="00A52E41" w:rsidRPr="000B1256" w:rsidRDefault="00A52E41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0B1256">
        <w:rPr>
          <w:rFonts w:ascii="Calibri" w:hAnsi="Calibri" w:cs="Calibri"/>
        </w:rPr>
        <w:t>©202</w:t>
      </w:r>
      <w:r w:rsidR="00200A49">
        <w:rPr>
          <w:rFonts w:ascii="Calibri" w:hAnsi="Calibri" w:cs="Calibri"/>
        </w:rPr>
        <w:t>6</w:t>
      </w:r>
      <w:r w:rsidRPr="000B1256">
        <w:rPr>
          <w:rFonts w:ascii="Calibri" w:hAnsi="Calibri" w:cs="Calibri"/>
        </w:rPr>
        <w:t xml:space="preserve"> </w:t>
      </w:r>
      <w:proofErr w:type="spellStart"/>
      <w:r w:rsidRPr="000B1256">
        <w:rPr>
          <w:rFonts w:ascii="Calibri" w:hAnsi="Calibri" w:cs="Calibri"/>
        </w:rPr>
        <w:t>Empathia</w:t>
      </w:r>
      <w:proofErr w:type="spellEnd"/>
      <w:r>
        <w:rPr>
          <w:rFonts w:ascii="Calibri" w:hAnsi="Calibri" w:cs="Calibri"/>
        </w:rPr>
        <w:t>,</w:t>
      </w:r>
      <w:r w:rsidRPr="000B1256">
        <w:rPr>
          <w:rFonts w:ascii="Calibri" w:hAnsi="Calibri" w:cs="Calibri"/>
        </w:rPr>
        <w:t xml:space="preserve"> Inc. </w:t>
      </w:r>
    </w:p>
    <w:p w14:paraId="72C6FE91" w14:textId="6A73B2D0" w:rsidR="003955BF" w:rsidRPr="000B1256" w:rsidRDefault="003955BF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</w:p>
    <w:sectPr w:rsidR="003955BF" w:rsidRPr="000B125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3E52" w14:textId="77777777" w:rsidR="006C5226" w:rsidRDefault="006C5226">
      <w:r>
        <w:separator/>
      </w:r>
    </w:p>
  </w:endnote>
  <w:endnote w:type="continuationSeparator" w:id="0">
    <w:p w14:paraId="5B838AF2" w14:textId="77777777" w:rsidR="006C5226" w:rsidRDefault="006C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246E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5D9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6182" w14:textId="77777777" w:rsidR="006C5226" w:rsidRDefault="006C5226">
      <w:r>
        <w:separator/>
      </w:r>
    </w:p>
  </w:footnote>
  <w:footnote w:type="continuationSeparator" w:id="0">
    <w:p w14:paraId="1BA311CF" w14:textId="77777777" w:rsidR="006C5226" w:rsidRDefault="006C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90D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57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9"/>
    <w:rsid w:val="00006472"/>
    <w:rsid w:val="000510D5"/>
    <w:rsid w:val="00065892"/>
    <w:rsid w:val="00090881"/>
    <w:rsid w:val="00094C5B"/>
    <w:rsid w:val="000B1256"/>
    <w:rsid w:val="000B5F58"/>
    <w:rsid w:val="000C106D"/>
    <w:rsid w:val="00111795"/>
    <w:rsid w:val="00134AA9"/>
    <w:rsid w:val="001644E8"/>
    <w:rsid w:val="0018239F"/>
    <w:rsid w:val="00182F5D"/>
    <w:rsid w:val="001D7F32"/>
    <w:rsid w:val="00200A49"/>
    <w:rsid w:val="00240B73"/>
    <w:rsid w:val="0028039A"/>
    <w:rsid w:val="0029254E"/>
    <w:rsid w:val="00292D36"/>
    <w:rsid w:val="002A58BC"/>
    <w:rsid w:val="002A767C"/>
    <w:rsid w:val="002F0B61"/>
    <w:rsid w:val="002F68BB"/>
    <w:rsid w:val="00300F34"/>
    <w:rsid w:val="003013FB"/>
    <w:rsid w:val="00302BB7"/>
    <w:rsid w:val="00337D3F"/>
    <w:rsid w:val="0034505A"/>
    <w:rsid w:val="00353047"/>
    <w:rsid w:val="003607D4"/>
    <w:rsid w:val="003955BF"/>
    <w:rsid w:val="003973C9"/>
    <w:rsid w:val="003C1545"/>
    <w:rsid w:val="003C769E"/>
    <w:rsid w:val="003C7E29"/>
    <w:rsid w:val="003E5B43"/>
    <w:rsid w:val="003F6489"/>
    <w:rsid w:val="00402F4B"/>
    <w:rsid w:val="00457B20"/>
    <w:rsid w:val="0046034F"/>
    <w:rsid w:val="00467EDF"/>
    <w:rsid w:val="0048518B"/>
    <w:rsid w:val="00491326"/>
    <w:rsid w:val="004A2738"/>
    <w:rsid w:val="004A4902"/>
    <w:rsid w:val="004C2143"/>
    <w:rsid w:val="00537CC0"/>
    <w:rsid w:val="005A3EA8"/>
    <w:rsid w:val="006313D0"/>
    <w:rsid w:val="006376E7"/>
    <w:rsid w:val="00662A9F"/>
    <w:rsid w:val="00683500"/>
    <w:rsid w:val="00691698"/>
    <w:rsid w:val="00697AC8"/>
    <w:rsid w:val="006A7631"/>
    <w:rsid w:val="006B5637"/>
    <w:rsid w:val="006C5226"/>
    <w:rsid w:val="006F16FF"/>
    <w:rsid w:val="0071192F"/>
    <w:rsid w:val="007272FE"/>
    <w:rsid w:val="00751C5F"/>
    <w:rsid w:val="007620C1"/>
    <w:rsid w:val="00764244"/>
    <w:rsid w:val="00770BE4"/>
    <w:rsid w:val="007775B4"/>
    <w:rsid w:val="00792FE0"/>
    <w:rsid w:val="007939A5"/>
    <w:rsid w:val="007E0CB2"/>
    <w:rsid w:val="00814A49"/>
    <w:rsid w:val="00815B4A"/>
    <w:rsid w:val="0088361B"/>
    <w:rsid w:val="008C5A74"/>
    <w:rsid w:val="008C65BA"/>
    <w:rsid w:val="008D5A0C"/>
    <w:rsid w:val="0090199C"/>
    <w:rsid w:val="00940554"/>
    <w:rsid w:val="00944182"/>
    <w:rsid w:val="0094745D"/>
    <w:rsid w:val="00950BE0"/>
    <w:rsid w:val="00951A55"/>
    <w:rsid w:val="00957025"/>
    <w:rsid w:val="00994FDA"/>
    <w:rsid w:val="009A7A3B"/>
    <w:rsid w:val="009C3978"/>
    <w:rsid w:val="009E5017"/>
    <w:rsid w:val="00A148AA"/>
    <w:rsid w:val="00A177E4"/>
    <w:rsid w:val="00A52E41"/>
    <w:rsid w:val="00A811F4"/>
    <w:rsid w:val="00AA37C4"/>
    <w:rsid w:val="00AB1623"/>
    <w:rsid w:val="00AB68B5"/>
    <w:rsid w:val="00AC01CC"/>
    <w:rsid w:val="00AD278C"/>
    <w:rsid w:val="00AE306A"/>
    <w:rsid w:val="00AF1739"/>
    <w:rsid w:val="00AF1ECB"/>
    <w:rsid w:val="00B2052A"/>
    <w:rsid w:val="00B26E39"/>
    <w:rsid w:val="00B34A84"/>
    <w:rsid w:val="00B45080"/>
    <w:rsid w:val="00B47F5A"/>
    <w:rsid w:val="00B66D43"/>
    <w:rsid w:val="00B70D97"/>
    <w:rsid w:val="00B72219"/>
    <w:rsid w:val="00B94287"/>
    <w:rsid w:val="00B942AA"/>
    <w:rsid w:val="00BC0C5B"/>
    <w:rsid w:val="00BD789E"/>
    <w:rsid w:val="00C03C58"/>
    <w:rsid w:val="00C46237"/>
    <w:rsid w:val="00C475E3"/>
    <w:rsid w:val="00C50BC6"/>
    <w:rsid w:val="00C67D93"/>
    <w:rsid w:val="00C8612A"/>
    <w:rsid w:val="00C9568B"/>
    <w:rsid w:val="00CA2CAE"/>
    <w:rsid w:val="00CB2A45"/>
    <w:rsid w:val="00CB2FCC"/>
    <w:rsid w:val="00CD2F75"/>
    <w:rsid w:val="00CE5CFD"/>
    <w:rsid w:val="00D3047B"/>
    <w:rsid w:val="00D60D2A"/>
    <w:rsid w:val="00D81415"/>
    <w:rsid w:val="00D86B69"/>
    <w:rsid w:val="00D948C3"/>
    <w:rsid w:val="00D9545A"/>
    <w:rsid w:val="00DC3630"/>
    <w:rsid w:val="00DE5DBE"/>
    <w:rsid w:val="00DF2BE8"/>
    <w:rsid w:val="00E41CB6"/>
    <w:rsid w:val="00EE0541"/>
    <w:rsid w:val="00F74E72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5464CF9"/>
  <w15:chartTrackingRefBased/>
  <w15:docId w15:val="{89BC5F26-7D63-4E48-8B6D-B6D4DA7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94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autoRedefine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AB68B5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locked/>
    <w:rsid w:val="0088361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94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522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Togetherall March 2026</vt:lpstr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Togetherall</dc:title>
  <dc:subject>April 2026 promotion</dc:subject>
  <dc:creator>Empathia, Inc.</dc:creator>
  <cp:keywords/>
  <dc:description/>
  <cp:lastModifiedBy>Denise Delvis</cp:lastModifiedBy>
  <cp:revision>65</cp:revision>
  <dcterms:created xsi:type="dcterms:W3CDTF">2021-09-22T22:22:00Z</dcterms:created>
  <dcterms:modified xsi:type="dcterms:W3CDTF">2026-02-23T22:05:00Z</dcterms:modified>
  <cp:category/>
</cp:coreProperties>
</file>