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B53D68" w14:textId="733512E3" w:rsidR="00205697" w:rsidRDefault="00DA3627" w:rsidP="00C90B45">
      <w:pPr>
        <w:pStyle w:val="TitleA"/>
        <w:spacing w:after="0"/>
        <w:rPr>
          <w:rFonts w:cs="Calibri"/>
          <w:color w:val="000000"/>
        </w:rPr>
      </w:pPr>
      <w:r>
        <w:rPr>
          <w:rFonts w:cs="Calibri"/>
          <w:color w:val="000000"/>
        </w:rPr>
        <w:t>You Don’t Have to Stay Silent to Be Strong</w:t>
      </w:r>
    </w:p>
    <w:p w14:paraId="530B6B9A" w14:textId="057A0595" w:rsidR="00C90B45" w:rsidRPr="00C90B45" w:rsidRDefault="00C90B45" w:rsidP="00C90B45">
      <w:pPr>
        <w:pStyle w:val="Subtitle"/>
        <w:rPr>
          <w:rFonts w:ascii="Calibri" w:hAnsi="Calibri" w:cs="Calibri"/>
        </w:rPr>
      </w:pPr>
      <w:proofErr w:type="spellStart"/>
      <w:r w:rsidRPr="00C90B45">
        <w:rPr>
          <w:rFonts w:ascii="Calibri" w:hAnsi="Calibri" w:cs="Calibri"/>
        </w:rPr>
        <w:t>Together</w:t>
      </w:r>
      <w:r w:rsidR="00D84153">
        <w:rPr>
          <w:rFonts w:ascii="Calibri" w:hAnsi="Calibri" w:cs="Calibri"/>
        </w:rPr>
        <w:t>a</w:t>
      </w:r>
      <w:r w:rsidR="003D3A39">
        <w:rPr>
          <w:rFonts w:ascii="Calibri" w:hAnsi="Calibri" w:cs="Calibri"/>
        </w:rPr>
        <w:t>ll</w:t>
      </w:r>
      <w:proofErr w:type="spellEnd"/>
      <w:r w:rsidRPr="00C90B45">
        <w:rPr>
          <w:rFonts w:ascii="Calibri" w:hAnsi="Calibri" w:cs="Calibri"/>
        </w:rPr>
        <w:t xml:space="preserve"> Celebrating </w:t>
      </w:r>
      <w:proofErr w:type="spellStart"/>
      <w:r w:rsidRPr="00C90B45">
        <w:rPr>
          <w:rFonts w:ascii="Calibri" w:hAnsi="Calibri" w:cs="Calibri"/>
        </w:rPr>
        <w:t>Movember</w:t>
      </w:r>
      <w:proofErr w:type="spellEnd"/>
    </w:p>
    <w:p w14:paraId="5EB94FF4" w14:textId="77777777" w:rsidR="00C90B45" w:rsidRPr="00C90B45" w:rsidRDefault="00C90B45" w:rsidP="00C90B45"/>
    <w:p w14:paraId="120190FC" w14:textId="74C9BB9F" w:rsidR="00205697" w:rsidRPr="00205697" w:rsidRDefault="00205697" w:rsidP="00205697">
      <w:pPr>
        <w:spacing w:after="400"/>
        <w:rPr>
          <w:rStyle w:val="Strong1"/>
          <w:rFonts w:ascii="Calibri" w:hAnsi="Calibri" w:cs="Calibri"/>
          <w:b w:val="0"/>
          <w:bCs/>
          <w:sz w:val="28"/>
          <w:szCs w:val="28"/>
        </w:rPr>
      </w:pPr>
      <w:r w:rsidRPr="00205697">
        <w:rPr>
          <w:rStyle w:val="Strong1"/>
          <w:rFonts w:ascii="Calibri" w:hAnsi="Calibri" w:cs="Calibri"/>
          <w:b w:val="0"/>
          <w:bCs/>
          <w:sz w:val="28"/>
          <w:szCs w:val="28"/>
        </w:rPr>
        <w:t>Access free, anonymous</w:t>
      </w:r>
      <w:r w:rsidR="00DA3627">
        <w:rPr>
          <w:rStyle w:val="Strong1"/>
          <w:rFonts w:ascii="Calibri" w:hAnsi="Calibri" w:cs="Calibri"/>
          <w:b w:val="0"/>
          <w:bCs/>
          <w:sz w:val="28"/>
          <w:szCs w:val="28"/>
        </w:rPr>
        <w:t>, online</w:t>
      </w:r>
      <w:r w:rsidRPr="00205697">
        <w:rPr>
          <w:rStyle w:val="Strong1"/>
          <w:rFonts w:ascii="Calibri" w:hAnsi="Calibri" w:cs="Calibri"/>
          <w:b w:val="0"/>
          <w:bCs/>
          <w:sz w:val="28"/>
          <w:szCs w:val="28"/>
        </w:rPr>
        <w:t xml:space="preserve"> peer support, available 24/7</w:t>
      </w:r>
      <w:r w:rsidR="00DA3627">
        <w:rPr>
          <w:rStyle w:val="Strong1"/>
          <w:rFonts w:ascii="Calibri" w:hAnsi="Calibri" w:cs="Calibri"/>
          <w:b w:val="0"/>
          <w:bCs/>
          <w:sz w:val="28"/>
          <w:szCs w:val="28"/>
        </w:rPr>
        <w:t>, 365. No pressure — just support, when you need it.</w:t>
      </w:r>
    </w:p>
    <w:p w14:paraId="4B77E3DA" w14:textId="77777777" w:rsidR="008E5971" w:rsidRPr="0088361B" w:rsidRDefault="008E5971" w:rsidP="008E5971">
      <w:pPr>
        <w:spacing w:after="400"/>
        <w:rPr>
          <w:rStyle w:val="Strong1"/>
          <w:rFonts w:ascii="Calibri" w:hAnsi="Calibri" w:cs="Calibri"/>
          <w:b w:val="0"/>
          <w:bCs/>
          <w:sz w:val="28"/>
          <w:szCs w:val="28"/>
        </w:rPr>
      </w:pPr>
      <w:r>
        <w:rPr>
          <w:rStyle w:val="Strong1"/>
          <w:rFonts w:ascii="Calibri" w:hAnsi="Calibri" w:cs="Calibri"/>
          <w:b w:val="0"/>
          <w:bCs/>
          <w:sz w:val="28"/>
          <w:szCs w:val="28"/>
        </w:rPr>
        <w:t xml:space="preserve">To join </w:t>
      </w:r>
      <w:proofErr w:type="spellStart"/>
      <w:r>
        <w:rPr>
          <w:rStyle w:val="Strong1"/>
          <w:rFonts w:ascii="Calibri" w:hAnsi="Calibri" w:cs="Calibri"/>
          <w:b w:val="0"/>
          <w:bCs/>
          <w:sz w:val="28"/>
          <w:szCs w:val="28"/>
        </w:rPr>
        <w:t>Togetherall</w:t>
      </w:r>
      <w:proofErr w:type="spellEnd"/>
      <w:r>
        <w:rPr>
          <w:rStyle w:val="Strong1"/>
          <w:rFonts w:ascii="Calibri" w:hAnsi="Calibri" w:cs="Calibri"/>
          <w:b w:val="0"/>
          <w:bCs/>
          <w:sz w:val="28"/>
          <w:szCs w:val="28"/>
        </w:rPr>
        <w:t xml:space="preserve">, go to </w:t>
      </w:r>
      <w:hyperlink r:id="rId6" w:history="1">
        <w:r w:rsidRPr="00CE7BAF">
          <w:rPr>
            <w:rStyle w:val="Hyperlink"/>
            <w:rFonts w:ascii="Calibri" w:hAnsi="Calibri" w:cs="Calibri"/>
            <w:bCs/>
            <w:sz w:val="28"/>
            <w:szCs w:val="28"/>
          </w:rPr>
          <w:t>mylifematters.com</w:t>
        </w:r>
      </w:hyperlink>
      <w:r>
        <w:rPr>
          <w:rStyle w:val="Strong1"/>
          <w:rFonts w:ascii="Calibri" w:hAnsi="Calibri" w:cs="Calibri"/>
          <w:b w:val="0"/>
          <w:bCs/>
          <w:sz w:val="28"/>
          <w:szCs w:val="28"/>
        </w:rPr>
        <w:t xml:space="preserve"> and log in with your company password. Then, select the </w:t>
      </w:r>
      <w:proofErr w:type="spellStart"/>
      <w:r w:rsidRPr="0088361B">
        <w:rPr>
          <w:rStyle w:val="Emphasis"/>
        </w:rPr>
        <w:t>Togetherall</w:t>
      </w:r>
      <w:proofErr w:type="spellEnd"/>
      <w:r>
        <w:rPr>
          <w:rStyle w:val="Strong1"/>
          <w:rFonts w:ascii="Calibri" w:hAnsi="Calibri" w:cs="Calibri"/>
          <w:b w:val="0"/>
          <w:bCs/>
          <w:sz w:val="28"/>
          <w:szCs w:val="28"/>
        </w:rPr>
        <w:t xml:space="preserve"> tile.</w:t>
      </w:r>
    </w:p>
    <w:p w14:paraId="63B03E96" w14:textId="77777777" w:rsidR="008E5971" w:rsidRDefault="008E5971" w:rsidP="008E5971">
      <w:pPr>
        <w:spacing w:after="100"/>
        <w:rPr>
          <w:rStyle w:val="IntenseEmphasis"/>
          <w:rFonts w:ascii="Calibri" w:hAnsi="Calibri" w:cs="Calibri"/>
          <w:b w:val="0"/>
          <w:bCs/>
          <w:color w:val="000000"/>
        </w:rPr>
      </w:pPr>
      <w:proofErr w:type="spellStart"/>
      <w:r>
        <w:rPr>
          <w:rStyle w:val="IntenseEmphasis"/>
          <w:rFonts w:ascii="Calibri" w:hAnsi="Calibri" w:cs="Calibri"/>
          <w:b w:val="0"/>
          <w:bCs/>
          <w:color w:val="000000"/>
        </w:rPr>
        <w:t>LifeMatters</w:t>
      </w:r>
      <w:proofErr w:type="spellEnd"/>
      <w:r>
        <w:rPr>
          <w:rStyle w:val="IntenseEmphasis"/>
          <w:rFonts w:ascii="Calibri" w:hAnsi="Calibri" w:cs="Calibri"/>
          <w:b w:val="0"/>
          <w:bCs/>
          <w:color w:val="000000"/>
        </w:rPr>
        <w:t xml:space="preserve"> by </w:t>
      </w:r>
      <w:proofErr w:type="spellStart"/>
      <w:r>
        <w:rPr>
          <w:rStyle w:val="IntenseEmphasis"/>
          <w:rFonts w:ascii="Calibri" w:hAnsi="Calibri" w:cs="Calibri"/>
          <w:b w:val="0"/>
          <w:bCs/>
          <w:color w:val="000000"/>
        </w:rPr>
        <w:t>Empathia</w:t>
      </w:r>
      <w:proofErr w:type="spellEnd"/>
    </w:p>
    <w:p w14:paraId="7B5DEBF0" w14:textId="77777777" w:rsidR="008E5971" w:rsidRPr="00CC1DFC" w:rsidRDefault="008E5971" w:rsidP="008E5971">
      <w:pPr>
        <w:spacing w:after="100"/>
        <w:rPr>
          <w:rStyle w:val="IntenseEmphasis"/>
          <w:rFonts w:ascii="Calibri" w:hAnsi="Calibri" w:cs="Calibri"/>
          <w:b w:val="0"/>
          <w:bCs/>
          <w:color w:val="000000"/>
        </w:rPr>
      </w:pPr>
      <w:r w:rsidRPr="00CC1DFC">
        <w:rPr>
          <w:rStyle w:val="IntenseEmphasis"/>
          <w:rFonts w:ascii="Calibri" w:hAnsi="Calibri" w:cs="Calibri"/>
          <w:b w:val="0"/>
          <w:bCs/>
          <w:color w:val="000000"/>
        </w:rPr>
        <w:t>1-800-367-7474</w:t>
      </w:r>
    </w:p>
    <w:p w14:paraId="5D314228" w14:textId="77777777" w:rsidR="008E5971" w:rsidRPr="000B1256" w:rsidRDefault="008E5971" w:rsidP="008E597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Assistance with Life, Work, Family, and Wellbeing</w:t>
      </w:r>
    </w:p>
    <w:p w14:paraId="45C3EEFE" w14:textId="77777777" w:rsidR="008E5971" w:rsidRPr="000B1256" w:rsidRDefault="008E5971" w:rsidP="008E597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Mylifematters.com</w:t>
      </w:r>
    </w:p>
    <w:p w14:paraId="08B466C9" w14:textId="77777777" w:rsidR="008E5971" w:rsidRDefault="008E5971" w:rsidP="008E597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24/7/365</w:t>
      </w:r>
    </w:p>
    <w:p w14:paraId="0BD7DEB3" w14:textId="77777777" w:rsidR="008E5971" w:rsidRPr="00D57AAE" w:rsidRDefault="008E5971" w:rsidP="008E5971">
      <w:pPr>
        <w:spacing w:after="50"/>
        <w:rPr>
          <w:rStyle w:val="EmphasisA"/>
          <w:rFonts w:ascii="Calibri" w:hAnsi="Calibri" w:cs="Calibri"/>
          <w:color w:val="000000" w:themeColor="text1"/>
        </w:rPr>
      </w:pPr>
      <w:r>
        <w:rPr>
          <w:rStyle w:val="EmphasisA"/>
          <w:rFonts w:ascii="Calibri" w:hAnsi="Calibri" w:cs="Calibri"/>
          <w:color w:val="000000" w:themeColor="text1"/>
        </w:rPr>
        <w:t>CRS TTY: 711</w:t>
      </w:r>
    </w:p>
    <w:p w14:paraId="73873CE9" w14:textId="77777777" w:rsidR="008E5971" w:rsidRPr="000B1256" w:rsidRDefault="008E5971" w:rsidP="008E597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Call collect to 262-574-2509 if outside of North America</w:t>
      </w:r>
    </w:p>
    <w:p w14:paraId="2638A637" w14:textId="77777777" w:rsidR="008E5971" w:rsidRPr="000B1256" w:rsidRDefault="008E5971" w:rsidP="008E5971">
      <w:pPr>
        <w:spacing w:after="200"/>
        <w:rPr>
          <w:rFonts w:ascii="Calibri" w:hAnsi="Calibri" w:cs="Calibri"/>
        </w:rPr>
      </w:pPr>
      <w:r w:rsidRPr="000B1256">
        <w:rPr>
          <w:rFonts w:ascii="Calibri" w:hAnsi="Calibri" w:cs="Calibri"/>
        </w:rPr>
        <w:t>Language assistance services in your preferred spoken and written languages are available at no cost by calling 1-800-367-7474.</w:t>
      </w:r>
    </w:p>
    <w:p w14:paraId="664D514A" w14:textId="77777777" w:rsidR="008E5971" w:rsidRDefault="008E5971" w:rsidP="008E5971">
      <w:pPr>
        <w:spacing w:afterLines="100" w:after="240"/>
        <w:rPr>
          <w:rFonts w:ascii="Calibri" w:hAnsi="Calibri" w:cs="Calibri"/>
          <w:color w:val="000000" w:themeColor="text1"/>
        </w:rPr>
      </w:pPr>
      <w:r w:rsidRPr="00EC4A02">
        <w:rPr>
          <w:rFonts w:ascii="Calibri" w:hAnsi="Calibri" w:cs="Calibri"/>
          <w:color w:val="000000" w:themeColor="text1"/>
        </w:rPr>
        <w:t>﻿</w:t>
      </w:r>
      <w:proofErr w:type="spellStart"/>
      <w:r w:rsidRPr="00EC4A02">
        <w:rPr>
          <w:rFonts w:ascii="Calibri" w:hAnsi="Calibri" w:cs="Calibri"/>
          <w:color w:val="000000" w:themeColor="text1"/>
        </w:rPr>
        <w:t>LifeMatters</w:t>
      </w:r>
      <w:proofErr w:type="spellEnd"/>
      <w:r w:rsidRPr="00EC4A02">
        <w:rPr>
          <w:rFonts w:ascii="Calibri" w:hAnsi="Calibri" w:cs="Calibri"/>
          <w:color w:val="000000" w:themeColor="text1"/>
        </w:rPr>
        <w:t xml:space="preserve"> is provided by </w:t>
      </w:r>
      <w:proofErr w:type="spellStart"/>
      <w:r w:rsidRPr="00EC4A02">
        <w:rPr>
          <w:rFonts w:ascii="Calibri" w:hAnsi="Calibri" w:cs="Calibri"/>
          <w:color w:val="000000" w:themeColor="text1"/>
        </w:rPr>
        <w:t>Empathia</w:t>
      </w:r>
      <w:proofErr w:type="spellEnd"/>
      <w:r w:rsidRPr="00EC4A02">
        <w:rPr>
          <w:rFonts w:ascii="Calibri" w:hAnsi="Calibri" w:cs="Calibri"/>
          <w:color w:val="000000" w:themeColor="text1"/>
        </w:rPr>
        <w:t>, Inc., an independent consultation firm.</w:t>
      </w:r>
    </w:p>
    <w:p w14:paraId="3F345E66" w14:textId="77777777" w:rsidR="008E5971" w:rsidRPr="00FB260E" w:rsidRDefault="008E5971" w:rsidP="008E5971">
      <w:pPr>
        <w:spacing w:afterLines="100" w:after="240"/>
        <w:rPr>
          <w:rFonts w:ascii="Calibri" w:hAnsi="Calibri" w:cs="Calibri"/>
        </w:rPr>
      </w:pPr>
      <w:r w:rsidRPr="000861B4">
        <w:rPr>
          <w:rFonts w:ascii="Calibri" w:hAnsi="Calibri" w:cs="Calibri"/>
          <w:color w:val="000000" w:themeColor="text1"/>
        </w:rPr>
        <w:t xml:space="preserve">©2026 </w:t>
      </w:r>
      <w:proofErr w:type="spellStart"/>
      <w:r w:rsidRPr="000861B4">
        <w:rPr>
          <w:rFonts w:ascii="Calibri" w:hAnsi="Calibri" w:cs="Calibri"/>
          <w:color w:val="000000" w:themeColor="text1"/>
        </w:rPr>
        <w:t>Empathia</w:t>
      </w:r>
      <w:proofErr w:type="spellEnd"/>
      <w:r w:rsidRPr="000861B4">
        <w:rPr>
          <w:rFonts w:ascii="Calibri" w:hAnsi="Calibri" w:cs="Calibri"/>
          <w:color w:val="000000" w:themeColor="text1"/>
        </w:rPr>
        <w:t>, Inc.</w:t>
      </w:r>
    </w:p>
    <w:p w14:paraId="72C6FE91" w14:textId="4B930EEC" w:rsidR="003955BF" w:rsidRPr="000B1256" w:rsidRDefault="003955BF" w:rsidP="008E5971">
      <w:pPr>
        <w:rPr>
          <w:rFonts w:ascii="Calibri" w:eastAsia="Times New Roman" w:hAnsi="Calibri" w:cs="Calibri"/>
          <w:color w:val="auto"/>
          <w:sz w:val="20"/>
          <w:lang w:bidi="x-none"/>
        </w:rPr>
      </w:pPr>
    </w:p>
    <w:sectPr w:rsidR="003955BF" w:rsidRPr="000B1256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477B4F" w14:textId="77777777" w:rsidR="00600E5B" w:rsidRDefault="00600E5B">
      <w:r>
        <w:separator/>
      </w:r>
    </w:p>
  </w:endnote>
  <w:endnote w:type="continuationSeparator" w:id="0">
    <w:p w14:paraId="599ACFA0" w14:textId="77777777" w:rsidR="00600E5B" w:rsidRDefault="0060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Italic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C246E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DC5D9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296CEB" w14:textId="77777777" w:rsidR="00600E5B" w:rsidRDefault="00600E5B">
      <w:r>
        <w:separator/>
      </w:r>
    </w:p>
  </w:footnote>
  <w:footnote w:type="continuationSeparator" w:id="0">
    <w:p w14:paraId="01D922BD" w14:textId="77777777" w:rsidR="00600E5B" w:rsidRDefault="00600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8890D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7257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39"/>
    <w:rsid w:val="00006472"/>
    <w:rsid w:val="00044F99"/>
    <w:rsid w:val="000479BE"/>
    <w:rsid w:val="000510D5"/>
    <w:rsid w:val="00065892"/>
    <w:rsid w:val="00090881"/>
    <w:rsid w:val="00094C5B"/>
    <w:rsid w:val="000B1256"/>
    <w:rsid w:val="000B5F58"/>
    <w:rsid w:val="000C106D"/>
    <w:rsid w:val="000F3750"/>
    <w:rsid w:val="00111795"/>
    <w:rsid w:val="00134AA9"/>
    <w:rsid w:val="00137305"/>
    <w:rsid w:val="001644E8"/>
    <w:rsid w:val="0018239F"/>
    <w:rsid w:val="00182F5D"/>
    <w:rsid w:val="001D7F32"/>
    <w:rsid w:val="00200A49"/>
    <w:rsid w:val="00205697"/>
    <w:rsid w:val="00240200"/>
    <w:rsid w:val="00240B73"/>
    <w:rsid w:val="0024798F"/>
    <w:rsid w:val="0028039A"/>
    <w:rsid w:val="0029254E"/>
    <w:rsid w:val="00292D36"/>
    <w:rsid w:val="002A58BC"/>
    <w:rsid w:val="002A767C"/>
    <w:rsid w:val="002F0B61"/>
    <w:rsid w:val="002F68BB"/>
    <w:rsid w:val="00300F34"/>
    <w:rsid w:val="003013FB"/>
    <w:rsid w:val="00302BB7"/>
    <w:rsid w:val="00337D3F"/>
    <w:rsid w:val="0034505A"/>
    <w:rsid w:val="00353047"/>
    <w:rsid w:val="003607D4"/>
    <w:rsid w:val="003826B1"/>
    <w:rsid w:val="003955BF"/>
    <w:rsid w:val="003973C9"/>
    <w:rsid w:val="003C1545"/>
    <w:rsid w:val="003C61C6"/>
    <w:rsid w:val="003C769E"/>
    <w:rsid w:val="003C7E29"/>
    <w:rsid w:val="003D3A39"/>
    <w:rsid w:val="003E5B43"/>
    <w:rsid w:val="003F6489"/>
    <w:rsid w:val="00402F4B"/>
    <w:rsid w:val="00443057"/>
    <w:rsid w:val="00457B20"/>
    <w:rsid w:val="0046034F"/>
    <w:rsid w:val="00467EDF"/>
    <w:rsid w:val="0048518B"/>
    <w:rsid w:val="00491326"/>
    <w:rsid w:val="004A2738"/>
    <w:rsid w:val="004A4902"/>
    <w:rsid w:val="004C2143"/>
    <w:rsid w:val="00537CC0"/>
    <w:rsid w:val="00557D99"/>
    <w:rsid w:val="005A3EA8"/>
    <w:rsid w:val="005B7F5D"/>
    <w:rsid w:val="005E4050"/>
    <w:rsid w:val="00600E5B"/>
    <w:rsid w:val="006313D0"/>
    <w:rsid w:val="006376E7"/>
    <w:rsid w:val="00662A9F"/>
    <w:rsid w:val="00683500"/>
    <w:rsid w:val="00691698"/>
    <w:rsid w:val="00697AC8"/>
    <w:rsid w:val="006A7631"/>
    <w:rsid w:val="006B5637"/>
    <w:rsid w:val="006C5226"/>
    <w:rsid w:val="006D02C7"/>
    <w:rsid w:val="006E065D"/>
    <w:rsid w:val="006F16FF"/>
    <w:rsid w:val="0071192F"/>
    <w:rsid w:val="007272FE"/>
    <w:rsid w:val="00751C5F"/>
    <w:rsid w:val="007620C1"/>
    <w:rsid w:val="00764244"/>
    <w:rsid w:val="00770BE4"/>
    <w:rsid w:val="007775B4"/>
    <w:rsid w:val="00792FE0"/>
    <w:rsid w:val="007939A5"/>
    <w:rsid w:val="007E0CB2"/>
    <w:rsid w:val="007F6864"/>
    <w:rsid w:val="00814A49"/>
    <w:rsid w:val="00815B4A"/>
    <w:rsid w:val="0088361B"/>
    <w:rsid w:val="008C3927"/>
    <w:rsid w:val="008C5A74"/>
    <w:rsid w:val="008C65BA"/>
    <w:rsid w:val="008D5A0C"/>
    <w:rsid w:val="008E5971"/>
    <w:rsid w:val="0090199C"/>
    <w:rsid w:val="009320C1"/>
    <w:rsid w:val="00940554"/>
    <w:rsid w:val="00944182"/>
    <w:rsid w:val="0094745D"/>
    <w:rsid w:val="00950BE0"/>
    <w:rsid w:val="00951A55"/>
    <w:rsid w:val="00957025"/>
    <w:rsid w:val="00994FDA"/>
    <w:rsid w:val="009A7A3B"/>
    <w:rsid w:val="009C3978"/>
    <w:rsid w:val="009E5017"/>
    <w:rsid w:val="00A148AA"/>
    <w:rsid w:val="00A177E4"/>
    <w:rsid w:val="00A52E41"/>
    <w:rsid w:val="00A811F4"/>
    <w:rsid w:val="00AA37C4"/>
    <w:rsid w:val="00AB1623"/>
    <w:rsid w:val="00AB68B5"/>
    <w:rsid w:val="00AC01CC"/>
    <w:rsid w:val="00AC5AC4"/>
    <w:rsid w:val="00AD278C"/>
    <w:rsid w:val="00AE306A"/>
    <w:rsid w:val="00AF1739"/>
    <w:rsid w:val="00AF1ECB"/>
    <w:rsid w:val="00B2052A"/>
    <w:rsid w:val="00B26E39"/>
    <w:rsid w:val="00B34A84"/>
    <w:rsid w:val="00B45080"/>
    <w:rsid w:val="00B47F5A"/>
    <w:rsid w:val="00B66D43"/>
    <w:rsid w:val="00B70D97"/>
    <w:rsid w:val="00B72219"/>
    <w:rsid w:val="00B94287"/>
    <w:rsid w:val="00B942AA"/>
    <w:rsid w:val="00BC0C5B"/>
    <w:rsid w:val="00BD789E"/>
    <w:rsid w:val="00BE3A97"/>
    <w:rsid w:val="00C03C58"/>
    <w:rsid w:val="00C46237"/>
    <w:rsid w:val="00C475E3"/>
    <w:rsid w:val="00C50BC6"/>
    <w:rsid w:val="00C67D93"/>
    <w:rsid w:val="00C8612A"/>
    <w:rsid w:val="00C90B45"/>
    <w:rsid w:val="00C9568B"/>
    <w:rsid w:val="00CA2CAE"/>
    <w:rsid w:val="00CB2A45"/>
    <w:rsid w:val="00CB2FCC"/>
    <w:rsid w:val="00CD2F75"/>
    <w:rsid w:val="00CD79AA"/>
    <w:rsid w:val="00CE5CFD"/>
    <w:rsid w:val="00D3047B"/>
    <w:rsid w:val="00D60D2A"/>
    <w:rsid w:val="00D81415"/>
    <w:rsid w:val="00D84153"/>
    <w:rsid w:val="00D86B69"/>
    <w:rsid w:val="00D948C3"/>
    <w:rsid w:val="00D9545A"/>
    <w:rsid w:val="00DA3627"/>
    <w:rsid w:val="00DB6407"/>
    <w:rsid w:val="00DC1EB2"/>
    <w:rsid w:val="00DC3630"/>
    <w:rsid w:val="00DE5DBE"/>
    <w:rsid w:val="00DF2BE8"/>
    <w:rsid w:val="00E37CC7"/>
    <w:rsid w:val="00E41CB6"/>
    <w:rsid w:val="00EC0457"/>
    <w:rsid w:val="00EE0541"/>
    <w:rsid w:val="00F21AED"/>
    <w:rsid w:val="00F21CDE"/>
    <w:rsid w:val="00F74E72"/>
    <w:rsid w:val="00FE0C60"/>
    <w:rsid w:val="00FF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."/>
  <w:listSeparator w:val=","/>
  <w14:docId w14:val="65464CF9"/>
  <w15:chartTrackingRefBased/>
  <w15:docId w15:val="{89BC5F26-7D63-4E48-8B6D-B6D4DA7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mbria" w:eastAsia="ヒラギノ角ゴ Pro W3" w:hAnsi="Cambria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D948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TitleA">
    <w:name w:val="Title A"/>
    <w:next w:val="Normal"/>
    <w:pPr>
      <w:spacing w:after="300"/>
    </w:pPr>
    <w:rPr>
      <w:rFonts w:ascii="Calibri" w:eastAsia="ヒラギノ角ゴ Pro W3" w:hAnsi="Calibri"/>
      <w:color w:val="12274A"/>
      <w:spacing w:val="5"/>
      <w:kern w:val="28"/>
      <w:sz w:val="52"/>
    </w:rPr>
  </w:style>
  <w:style w:type="character" w:customStyle="1" w:styleId="Strong1">
    <w:name w:val="Strong1"/>
    <w:rPr>
      <w:rFonts w:ascii="Lucida Grande" w:eastAsia="ヒラギノ角ゴ Pro W3" w:hAnsi="Lucida Grande"/>
      <w:b/>
      <w:i w:val="0"/>
      <w:color w:val="000000"/>
      <w:sz w:val="24"/>
    </w:rPr>
  </w:style>
  <w:style w:type="character" w:styleId="IntenseEmphasis">
    <w:name w:val="Intense Emphasis"/>
    <w:qFormat/>
    <w:rPr>
      <w:rFonts w:ascii="Lucida Grande" w:eastAsia="ヒラギノ角ゴ Pro W3" w:hAnsi="Lucida Grande"/>
      <w:b/>
      <w:i w:val="0"/>
      <w:color w:val="3F6BAE"/>
      <w:sz w:val="24"/>
    </w:rPr>
  </w:style>
  <w:style w:type="character" w:customStyle="1" w:styleId="EmphasisA">
    <w:name w:val="Emphasis A"/>
    <w:rPr>
      <w:rFonts w:ascii="Cambria Italic" w:eastAsia="ヒラギノ角ゴ Pro W3" w:hAnsi="Cambria Italic"/>
      <w:b w:val="0"/>
      <w:i w:val="0"/>
      <w:color w:val="000000"/>
      <w:sz w:val="24"/>
    </w:rPr>
  </w:style>
  <w:style w:type="character" w:customStyle="1" w:styleId="Unknown0">
    <w:name w:val="Unknown 0"/>
    <w:autoRedefine/>
    <w:semiHidden/>
    <w:rPr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locked/>
    <w:rsid w:val="00AB68B5"/>
    <w:rPr>
      <w:color w:val="0563C1" w:themeColor="hyperlink"/>
      <w:u w:val="single"/>
    </w:rPr>
  </w:style>
  <w:style w:type="character" w:styleId="Emphasis">
    <w:name w:val="Emphasis"/>
    <w:basedOn w:val="DefaultParagraphFont"/>
    <w:qFormat/>
    <w:locked/>
    <w:rsid w:val="0088361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948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locked/>
    <w:rsid w:val="00C90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90B4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ap.mylifematters.com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103</Words>
  <Characters>615</Characters>
  <Application>Microsoft Office Word</Application>
  <DocSecurity>0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 Don't Have to Stay Silent to Be Strong</vt:lpstr>
    </vt:vector>
  </TitlesOfParts>
  <Manager/>
  <Company/>
  <LinksUpToDate>false</LinksUpToDate>
  <CharactersWithSpaces>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Don't Have to Stay Silent to Be Strong</dc:title>
  <dc:subject>November 2026 promotion</dc:subject>
  <dc:creator>Empathia, Inc.</dc:creator>
  <cp:keywords/>
  <dc:description/>
  <cp:lastModifiedBy>Denise Delvis</cp:lastModifiedBy>
  <cp:revision>83</cp:revision>
  <dcterms:created xsi:type="dcterms:W3CDTF">2021-09-22T22:22:00Z</dcterms:created>
  <dcterms:modified xsi:type="dcterms:W3CDTF">2026-10-15T22:15:00Z</dcterms:modified>
  <cp:category/>
</cp:coreProperties>
</file>